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rPr>
      </w:pPr>
    </w:p>
    <w:p w14:paraId="00000002" w14:textId="55101CE1" w:rsidR="001943CD" w:rsidRDefault="009629DE">
      <w:pPr>
        <w:widowControl w:val="0"/>
        <w:pBdr>
          <w:top w:val="nil"/>
          <w:left w:val="nil"/>
          <w:bottom w:val="nil"/>
          <w:right w:val="nil"/>
          <w:between w:val="nil"/>
        </w:pBdr>
        <w:spacing w:line="240" w:lineRule="auto"/>
        <w:jc w:val="center"/>
        <w:rPr>
          <w:rFonts w:ascii="Cambria" w:eastAsia="Cambria" w:hAnsi="Cambria" w:cs="Cambria"/>
          <w:b/>
        </w:rPr>
      </w:pPr>
      <w:bookmarkStart w:id="0" w:name="_GoBack"/>
      <w:r>
        <w:rPr>
          <w:rFonts w:ascii="Cambria" w:eastAsia="Cambria" w:hAnsi="Cambria" w:cs="Cambria"/>
          <w:b/>
        </w:rPr>
        <w:t>P</w:t>
      </w:r>
      <w:r w:rsidR="00A23390">
        <w:rPr>
          <w:rFonts w:ascii="Cambria" w:eastAsia="Cambria" w:hAnsi="Cambria" w:cs="Cambria"/>
          <w:b/>
        </w:rPr>
        <w:t>rogettazione di Coding</w:t>
      </w:r>
    </w:p>
    <w:p w14:paraId="00000003" w14:textId="77777777" w:rsidR="001943CD" w:rsidRDefault="001943CD">
      <w:pPr>
        <w:widowControl w:val="0"/>
        <w:pBdr>
          <w:top w:val="nil"/>
          <w:left w:val="nil"/>
          <w:bottom w:val="nil"/>
          <w:right w:val="nil"/>
          <w:between w:val="nil"/>
        </w:pBdr>
        <w:spacing w:line="240" w:lineRule="auto"/>
        <w:rPr>
          <w:rFonts w:ascii="Cambria" w:eastAsia="Cambria" w:hAnsi="Cambria" w:cs="Cambria"/>
          <w:b/>
        </w:rPr>
      </w:pPr>
    </w:p>
    <w:tbl>
      <w:tblPr>
        <w:tblStyle w:val="a7"/>
        <w:tblW w:w="14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1385"/>
      </w:tblGrid>
      <w:tr w:rsidR="001943CD" w14:paraId="4168AFC6" w14:textId="77777777">
        <w:trPr>
          <w:trHeight w:val="315"/>
        </w:trPr>
        <w:tc>
          <w:tcPr>
            <w:tcW w:w="3255" w:type="dxa"/>
            <w:shd w:val="clear" w:color="auto" w:fill="A2C4C9"/>
          </w:tcPr>
          <w:p w14:paraId="00000004" w14:textId="21398B63" w:rsidR="001943CD" w:rsidRDefault="009629DE">
            <w:pPr>
              <w:spacing w:line="240" w:lineRule="auto"/>
              <w:rPr>
                <w:rFonts w:ascii="Cambria" w:eastAsia="Cambria" w:hAnsi="Cambria" w:cs="Cambria"/>
                <w:b/>
              </w:rPr>
            </w:pPr>
            <w:r>
              <w:rPr>
                <w:rFonts w:ascii="Cambria" w:eastAsia="Cambria" w:hAnsi="Cambria" w:cs="Cambria"/>
                <w:b/>
              </w:rPr>
              <w:t>Destinatari</w:t>
            </w:r>
          </w:p>
        </w:tc>
        <w:tc>
          <w:tcPr>
            <w:tcW w:w="11385" w:type="dxa"/>
          </w:tcPr>
          <w:p w14:paraId="00000005" w14:textId="4520763F" w:rsidR="001943CD" w:rsidRDefault="00A23390">
            <w:pPr>
              <w:spacing w:line="240" w:lineRule="auto"/>
              <w:rPr>
                <w:rFonts w:ascii="Cambria" w:eastAsia="Cambria" w:hAnsi="Cambria" w:cs="Cambria"/>
              </w:rPr>
            </w:pPr>
            <w:r>
              <w:rPr>
                <w:rFonts w:ascii="Cambria" w:eastAsia="Cambria" w:hAnsi="Cambria" w:cs="Cambria"/>
              </w:rPr>
              <w:t xml:space="preserve">Classi quarte </w:t>
            </w:r>
          </w:p>
          <w:p w14:paraId="00000006" w14:textId="77777777" w:rsidR="001943CD" w:rsidRDefault="001943CD">
            <w:pPr>
              <w:spacing w:line="240" w:lineRule="auto"/>
              <w:rPr>
                <w:rFonts w:ascii="Cambria" w:eastAsia="Cambria" w:hAnsi="Cambria" w:cs="Cambria"/>
              </w:rPr>
            </w:pPr>
          </w:p>
        </w:tc>
      </w:tr>
      <w:bookmarkEnd w:id="0"/>
    </w:tbl>
    <w:p w14:paraId="0000000F"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12" w14:textId="77777777" w:rsidR="001943CD" w:rsidRDefault="001943CD">
      <w:pPr>
        <w:widowControl w:val="0"/>
        <w:pBdr>
          <w:top w:val="nil"/>
          <w:left w:val="nil"/>
          <w:bottom w:val="nil"/>
          <w:right w:val="nil"/>
          <w:between w:val="nil"/>
        </w:pBdr>
        <w:spacing w:line="240" w:lineRule="auto"/>
        <w:rPr>
          <w:rFonts w:ascii="Cambria" w:eastAsia="Cambria" w:hAnsi="Cambria" w:cs="Cambria"/>
          <w:i/>
        </w:rPr>
      </w:pPr>
    </w:p>
    <w:tbl>
      <w:tblPr>
        <w:tblStyle w:val="a8"/>
        <w:tblW w:w="145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8925"/>
        <w:gridCol w:w="2325"/>
      </w:tblGrid>
      <w:tr w:rsidR="001943CD" w14:paraId="4B61AD2E" w14:textId="77777777">
        <w:trPr>
          <w:trHeight w:val="306"/>
        </w:trPr>
        <w:tc>
          <w:tcPr>
            <w:tcW w:w="3330" w:type="dxa"/>
            <w:shd w:val="clear" w:color="auto" w:fill="A2C4C9"/>
          </w:tcPr>
          <w:p w14:paraId="00000013"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bookmarkStart w:id="1" w:name="_heading=h.gjdgxs" w:colFirst="0" w:colLast="0"/>
            <w:bookmarkEnd w:id="1"/>
            <w:r>
              <w:rPr>
                <w:rFonts w:ascii="Cambria" w:eastAsia="Cambria" w:hAnsi="Cambria" w:cs="Cambria"/>
                <w:b/>
              </w:rPr>
              <w:t>Titolo dell’attività</w:t>
            </w:r>
          </w:p>
        </w:tc>
        <w:tc>
          <w:tcPr>
            <w:tcW w:w="11250" w:type="dxa"/>
            <w:gridSpan w:val="2"/>
          </w:tcPr>
          <w:p w14:paraId="00000014" w14:textId="77777777" w:rsidR="001943CD" w:rsidRDefault="00A2339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QUARTALAND</w:t>
            </w:r>
          </w:p>
        </w:tc>
      </w:tr>
      <w:tr w:rsidR="001943CD" w14:paraId="3FC36432" w14:textId="77777777">
        <w:trPr>
          <w:trHeight w:val="319"/>
        </w:trPr>
        <w:tc>
          <w:tcPr>
            <w:tcW w:w="3330" w:type="dxa"/>
            <w:shd w:val="clear" w:color="auto" w:fill="A2C4C9"/>
          </w:tcPr>
          <w:p w14:paraId="00000023"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Disciplina/e coinvolte</w:t>
            </w:r>
          </w:p>
        </w:tc>
        <w:tc>
          <w:tcPr>
            <w:tcW w:w="11250" w:type="dxa"/>
            <w:gridSpan w:val="2"/>
          </w:tcPr>
          <w:p w14:paraId="00000024" w14:textId="77777777" w:rsidR="001943CD" w:rsidRDefault="00A2339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ITALIANO</w:t>
            </w:r>
          </w:p>
        </w:tc>
      </w:tr>
      <w:tr w:rsidR="001943CD" w14:paraId="45E7A975" w14:textId="77777777">
        <w:trPr>
          <w:trHeight w:val="825"/>
        </w:trPr>
        <w:tc>
          <w:tcPr>
            <w:tcW w:w="3330" w:type="dxa"/>
            <w:shd w:val="clear" w:color="auto" w:fill="A2C4C9"/>
          </w:tcPr>
          <w:p w14:paraId="00000029"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Traguardi di competenza</w:t>
            </w:r>
          </w:p>
          <w:p w14:paraId="0000002A" w14:textId="77777777" w:rsidR="001943CD" w:rsidRDefault="00A2339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Cfr. Indicazioni Nazionali </w:t>
            </w:r>
          </w:p>
          <w:p w14:paraId="0000002B" w14:textId="77777777" w:rsidR="001943CD" w:rsidRDefault="00A2339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2</w:t>
            </w:r>
          </w:p>
        </w:tc>
        <w:tc>
          <w:tcPr>
            <w:tcW w:w="11250" w:type="dxa"/>
            <w:gridSpan w:val="2"/>
          </w:tcPr>
          <w:p w14:paraId="0000002C" w14:textId="77777777" w:rsidR="001943CD" w:rsidRDefault="001943CD">
            <w:pPr>
              <w:widowControl w:val="0"/>
              <w:pBdr>
                <w:top w:val="nil"/>
                <w:left w:val="nil"/>
                <w:bottom w:val="nil"/>
                <w:right w:val="nil"/>
                <w:between w:val="nil"/>
              </w:pBdr>
              <w:spacing w:line="240" w:lineRule="auto"/>
              <w:rPr>
                <w:rFonts w:ascii="Cambria" w:eastAsia="Cambria" w:hAnsi="Cambria" w:cs="Cambria"/>
              </w:rPr>
            </w:pPr>
          </w:p>
          <w:p w14:paraId="0000002D" w14:textId="77777777" w:rsidR="001943CD" w:rsidRDefault="00A23390">
            <w:pPr>
              <w:widowControl w:val="0"/>
              <w:numPr>
                <w:ilvl w:val="0"/>
                <w:numId w:val="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Scrive semplici testi legati all’esperienza e alle diverse occasioni di scrittura che la scuola offre; </w:t>
            </w:r>
          </w:p>
          <w:p w14:paraId="0000002E" w14:textId="77777777" w:rsidR="001943CD" w:rsidRDefault="00A23390">
            <w:pPr>
              <w:widowControl w:val="0"/>
              <w:numPr>
                <w:ilvl w:val="0"/>
                <w:numId w:val="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Rielabora testi completandoli e trasformandoli per organizzare le informazioni in modo chiaro.</w:t>
            </w:r>
          </w:p>
        </w:tc>
      </w:tr>
      <w:tr w:rsidR="001943CD" w14:paraId="635CB86E" w14:textId="77777777">
        <w:trPr>
          <w:trHeight w:val="306"/>
        </w:trPr>
        <w:tc>
          <w:tcPr>
            <w:tcW w:w="3330" w:type="dxa"/>
            <w:shd w:val="clear" w:color="auto" w:fill="A2C4C9"/>
          </w:tcPr>
          <w:p w14:paraId="00000033"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Dimensioni di competenza</w:t>
            </w:r>
          </w:p>
          <w:p w14:paraId="00000034" w14:textId="77777777" w:rsidR="001943CD" w:rsidRDefault="00A2339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Max 3 scritti all'infinito </w:t>
            </w:r>
          </w:p>
        </w:tc>
        <w:tc>
          <w:tcPr>
            <w:tcW w:w="11250" w:type="dxa"/>
            <w:gridSpan w:val="2"/>
          </w:tcPr>
          <w:p w14:paraId="00000035" w14:textId="77777777" w:rsidR="001943CD" w:rsidRDefault="00A23390">
            <w:pPr>
              <w:widowControl w:val="0"/>
              <w:numPr>
                <w:ilvl w:val="0"/>
                <w:numId w:val="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Riconoscere vari tipi di testo e le loro caratteristiche sulla base di modelli dati.</w:t>
            </w:r>
          </w:p>
          <w:p w14:paraId="00000036" w14:textId="77777777" w:rsidR="001943CD" w:rsidRDefault="00A23390">
            <w:pPr>
              <w:widowControl w:val="0"/>
              <w:numPr>
                <w:ilvl w:val="0"/>
                <w:numId w:val="5"/>
              </w:numPr>
              <w:spacing w:line="240" w:lineRule="auto"/>
              <w:rPr>
                <w:rFonts w:ascii="Cambria" w:eastAsia="Cambria" w:hAnsi="Cambria" w:cs="Cambria"/>
              </w:rPr>
            </w:pPr>
            <w:r>
              <w:rPr>
                <w:rFonts w:ascii="Cambria" w:eastAsia="Cambria" w:hAnsi="Cambria" w:cs="Cambria"/>
              </w:rPr>
              <w:t>Scrivere una fiaba completa della struttura e degli elementi essenziali del genere testuale</w:t>
            </w:r>
          </w:p>
          <w:p w14:paraId="00000037" w14:textId="77777777" w:rsidR="001943CD" w:rsidRDefault="00A23390">
            <w:pPr>
              <w:widowControl w:val="0"/>
              <w:numPr>
                <w:ilvl w:val="0"/>
                <w:numId w:val="5"/>
              </w:numPr>
              <w:spacing w:line="240" w:lineRule="auto"/>
              <w:rPr>
                <w:rFonts w:ascii="Cambria" w:eastAsia="Cambria" w:hAnsi="Cambria" w:cs="Cambria"/>
              </w:rPr>
            </w:pPr>
            <w:r>
              <w:rPr>
                <w:rFonts w:ascii="Cambria" w:eastAsia="Cambria" w:hAnsi="Cambria" w:cs="Cambria"/>
              </w:rPr>
              <w:t xml:space="preserve">Organizzare ed esporre i contenuti approfonditi davanti ad un pubblico </w:t>
            </w:r>
          </w:p>
        </w:tc>
      </w:tr>
      <w:tr w:rsidR="001943CD" w14:paraId="771C4660" w14:textId="77777777">
        <w:trPr>
          <w:trHeight w:val="306"/>
        </w:trPr>
        <w:tc>
          <w:tcPr>
            <w:tcW w:w="3330" w:type="dxa"/>
            <w:shd w:val="clear" w:color="auto" w:fill="A2C4C9"/>
          </w:tcPr>
          <w:p w14:paraId="0000003C"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Prerequisiti richiesti </w:t>
            </w:r>
          </w:p>
          <w:p w14:paraId="0000003D" w14:textId="77777777" w:rsidR="001943CD" w:rsidRDefault="00A23390">
            <w:pPr>
              <w:spacing w:line="240" w:lineRule="auto"/>
              <w:rPr>
                <w:rFonts w:ascii="Cambria" w:eastAsia="Cambria" w:hAnsi="Cambria" w:cs="Cambria"/>
                <w:b/>
              </w:rPr>
            </w:pPr>
            <w:r>
              <w:rPr>
                <w:rFonts w:ascii="Cambria" w:eastAsia="Cambria" w:hAnsi="Cambria" w:cs="Cambria"/>
                <w:i/>
              </w:rPr>
              <w:t>(conoscenze e abilità che i bambini devono già possedere per poter affrontare l’attività in modo ottimale)</w:t>
            </w:r>
          </w:p>
        </w:tc>
        <w:tc>
          <w:tcPr>
            <w:tcW w:w="11250" w:type="dxa"/>
            <w:gridSpan w:val="2"/>
          </w:tcPr>
          <w:p w14:paraId="0000003E" w14:textId="77777777" w:rsidR="001943CD" w:rsidRDefault="00A2339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Riconoscere la fiaba come testo fantastico (lavoro classe terza)</w:t>
            </w:r>
          </w:p>
          <w:p w14:paraId="0000003F" w14:textId="77777777" w:rsidR="001943CD" w:rsidRDefault="00A2339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Comprendere il significato di un testo </w:t>
            </w:r>
          </w:p>
          <w:p w14:paraId="00000040" w14:textId="77777777" w:rsidR="001943CD" w:rsidRDefault="00A2339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Organizzare  il lavoro all’interno del gruppo </w:t>
            </w:r>
          </w:p>
          <w:p w14:paraId="00000041" w14:textId="77777777" w:rsidR="001943CD" w:rsidRDefault="00A2339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Sintetizzare le informazioni raccolte </w:t>
            </w:r>
          </w:p>
          <w:p w14:paraId="00000042" w14:textId="77777777" w:rsidR="001943CD" w:rsidRDefault="00A2339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Orientarsi all’interno di un reticolo </w:t>
            </w:r>
          </w:p>
          <w:p w14:paraId="00000043" w14:textId="77777777" w:rsidR="001943CD" w:rsidRDefault="00A2339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Conoscere l’ortografia e la punteggiatura </w:t>
            </w:r>
          </w:p>
        </w:tc>
      </w:tr>
      <w:tr w:rsidR="001943CD" w14:paraId="12C4B8BB" w14:textId="77777777">
        <w:trPr>
          <w:trHeight w:val="306"/>
        </w:trPr>
        <w:tc>
          <w:tcPr>
            <w:tcW w:w="3330" w:type="dxa"/>
            <w:shd w:val="clear" w:color="auto" w:fill="A2C4C9"/>
          </w:tcPr>
          <w:p w14:paraId="00000048"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Indicatori osservabili</w:t>
            </w:r>
          </w:p>
          <w:p w14:paraId="00000049" w14:textId="77777777" w:rsidR="001943CD" w:rsidRDefault="00A2339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Sono da esprimere dal punto di vista degli studenti,</w:t>
            </w:r>
            <w:r>
              <w:rPr>
                <w:rFonts w:ascii="Cambria" w:eastAsia="Cambria" w:hAnsi="Cambria" w:cs="Cambria"/>
                <w:i/>
                <w:color w:val="000000"/>
              </w:rPr>
              <w:t> scritti in ottica SMART</w:t>
            </w:r>
            <w:r>
              <w:rPr>
                <w:rFonts w:ascii="Cambria" w:eastAsia="Cambria" w:hAnsi="Cambria" w:cs="Cambria"/>
                <w:i/>
              </w:rPr>
              <w:t xml:space="preserve">: le conoscenze e le abilità che gli studenti acquisiranno e gli atteggiamenti che potrebbero sviluppare. </w:t>
            </w:r>
          </w:p>
          <w:p w14:paraId="0000004A" w14:textId="77777777" w:rsidR="001943CD" w:rsidRDefault="00A2339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i/>
              </w:rPr>
              <w:t>Max 4 scritti alla III persona singolare</w:t>
            </w:r>
          </w:p>
        </w:tc>
        <w:tc>
          <w:tcPr>
            <w:tcW w:w="11250" w:type="dxa"/>
            <w:gridSpan w:val="2"/>
          </w:tcPr>
          <w:p w14:paraId="0000004B" w14:textId="77777777" w:rsidR="001943CD" w:rsidRDefault="001943CD">
            <w:pPr>
              <w:widowControl w:val="0"/>
              <w:pBdr>
                <w:top w:val="nil"/>
                <w:left w:val="nil"/>
                <w:bottom w:val="nil"/>
                <w:right w:val="nil"/>
                <w:between w:val="nil"/>
              </w:pBdr>
              <w:spacing w:line="240" w:lineRule="auto"/>
              <w:rPr>
                <w:rFonts w:ascii="Cambria" w:eastAsia="Cambria" w:hAnsi="Cambria" w:cs="Cambria"/>
              </w:rPr>
            </w:pPr>
          </w:p>
          <w:p w14:paraId="0000004C" w14:textId="77777777" w:rsidR="001943CD" w:rsidRDefault="00A2339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Riconosce la struttura della fiaba e i suoi elementi</w:t>
            </w:r>
          </w:p>
          <w:p w14:paraId="0000004D" w14:textId="77777777" w:rsidR="001943CD" w:rsidRDefault="00A2339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Utilizza gli elementi della fiaba all’interno della sua scrittura</w:t>
            </w:r>
          </w:p>
          <w:p w14:paraId="0000004E" w14:textId="77777777" w:rsidR="001943CD" w:rsidRDefault="00A2339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Scrive in modo corretto un elaborato dal punto di vista grammaticale e ortografico</w:t>
            </w:r>
          </w:p>
          <w:p w14:paraId="0000004F" w14:textId="77777777" w:rsidR="001943CD" w:rsidRDefault="00A2339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Espone il proprio lavoro ad un grande gruppo </w:t>
            </w:r>
          </w:p>
          <w:p w14:paraId="00000050" w14:textId="77777777" w:rsidR="001943CD" w:rsidRDefault="001943CD">
            <w:pPr>
              <w:widowControl w:val="0"/>
              <w:pBdr>
                <w:top w:val="nil"/>
                <w:left w:val="nil"/>
                <w:bottom w:val="nil"/>
                <w:right w:val="nil"/>
                <w:between w:val="nil"/>
              </w:pBdr>
              <w:spacing w:line="240" w:lineRule="auto"/>
              <w:rPr>
                <w:rFonts w:ascii="Cambria" w:eastAsia="Cambria" w:hAnsi="Cambria" w:cs="Cambria"/>
              </w:rPr>
            </w:pPr>
          </w:p>
          <w:p w14:paraId="00000051" w14:textId="77777777" w:rsidR="001943CD" w:rsidRDefault="001943CD">
            <w:pPr>
              <w:widowControl w:val="0"/>
              <w:pBdr>
                <w:top w:val="nil"/>
                <w:left w:val="nil"/>
                <w:bottom w:val="nil"/>
                <w:right w:val="nil"/>
                <w:between w:val="nil"/>
              </w:pBdr>
              <w:spacing w:line="240" w:lineRule="auto"/>
              <w:rPr>
                <w:rFonts w:ascii="Cambria" w:eastAsia="Cambria" w:hAnsi="Cambria" w:cs="Cambria"/>
              </w:rPr>
            </w:pPr>
          </w:p>
        </w:tc>
      </w:tr>
      <w:tr w:rsidR="001943CD" w14:paraId="1FEF881F" w14:textId="77777777">
        <w:trPr>
          <w:trHeight w:val="306"/>
        </w:trPr>
        <w:tc>
          <w:tcPr>
            <w:tcW w:w="3330" w:type="dxa"/>
            <w:vMerge w:val="restart"/>
            <w:shd w:val="clear" w:color="auto" w:fill="A2C4C9"/>
          </w:tcPr>
          <w:p w14:paraId="00000056"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Articolazione e timing delle attività</w:t>
            </w:r>
          </w:p>
          <w:p w14:paraId="00000057" w14:textId="77777777" w:rsidR="001943CD" w:rsidRDefault="00A23390">
            <w:pPr>
              <w:widowControl w:val="0"/>
              <w:spacing w:line="240" w:lineRule="auto"/>
              <w:ind w:right="40"/>
              <w:rPr>
                <w:rFonts w:ascii="Cambria" w:eastAsia="Cambria" w:hAnsi="Cambria" w:cs="Cambria"/>
                <w:i/>
                <w:highlight w:val="white"/>
              </w:rPr>
            </w:pPr>
            <w:r>
              <w:rPr>
                <w:rFonts w:ascii="Cambria" w:eastAsia="Cambria" w:hAnsi="Cambria" w:cs="Cambria"/>
                <w:i/>
              </w:rPr>
              <w:t xml:space="preserve">Descrivere la sequenza logica delle attività previste, usando un </w:t>
            </w:r>
            <w:r>
              <w:rPr>
                <w:rFonts w:ascii="Cambria" w:eastAsia="Cambria" w:hAnsi="Cambria" w:cs="Cambria"/>
                <w:i/>
              </w:rPr>
              <w:lastRenderedPageBreak/>
              <w:t xml:space="preserve">linguaggio chiaro. Si chiede di specificare sempre le consegne e gli stimoli che vengono dati agli studenti. </w:t>
            </w:r>
          </w:p>
          <w:p w14:paraId="00000058" w14:textId="77777777" w:rsidR="001943CD" w:rsidRDefault="00A23390">
            <w:pPr>
              <w:widowControl w:val="0"/>
              <w:spacing w:line="240" w:lineRule="auto"/>
              <w:ind w:right="40"/>
              <w:rPr>
                <w:rFonts w:ascii="Cambria" w:eastAsia="Cambria" w:hAnsi="Cambria" w:cs="Cambria"/>
                <w:b/>
                <w:i/>
              </w:rPr>
            </w:pPr>
            <w:r>
              <w:rPr>
                <w:rFonts w:ascii="Cambria" w:eastAsia="Cambria" w:hAnsi="Cambria" w:cs="Cambria"/>
                <w:b/>
                <w:i/>
              </w:rPr>
              <w:t xml:space="preserve">Questi passaggi dovrebbero essere sufficientemente dettagliati per poter replicare l’attività in un contesto simile. </w:t>
            </w:r>
          </w:p>
          <w:p w14:paraId="00000059" w14:textId="77777777" w:rsidR="001943CD" w:rsidRDefault="00A23390">
            <w:pPr>
              <w:widowControl w:val="0"/>
              <w:spacing w:line="240" w:lineRule="auto"/>
              <w:ind w:right="40"/>
              <w:rPr>
                <w:rFonts w:ascii="Cambria" w:eastAsia="Cambria" w:hAnsi="Cambria" w:cs="Cambria"/>
                <w:b/>
                <w:i/>
              </w:rPr>
            </w:pPr>
            <w:r>
              <w:rPr>
                <w:rFonts w:ascii="Cambria" w:eastAsia="Cambria" w:hAnsi="Cambria" w:cs="Cambria"/>
                <w:i/>
              </w:rPr>
              <w:t xml:space="preserve">Spiega il ruolo degli studenti e il ruolo dell’insegnante per ogni attività. Attenzione anche a </w:t>
            </w:r>
            <w:r>
              <w:rPr>
                <w:rFonts w:ascii="Cambria" w:eastAsia="Cambria" w:hAnsi="Cambria" w:cs="Cambria"/>
                <w:b/>
                <w:i/>
              </w:rPr>
              <w:t>specificare i momenti nei quali si va a valutare.</w:t>
            </w:r>
          </w:p>
          <w:p w14:paraId="0000005A" w14:textId="77777777" w:rsidR="001943CD" w:rsidRDefault="001943CD">
            <w:pPr>
              <w:widowControl w:val="0"/>
              <w:spacing w:line="240" w:lineRule="auto"/>
              <w:ind w:right="40"/>
              <w:rPr>
                <w:rFonts w:ascii="Cambria" w:eastAsia="Cambria" w:hAnsi="Cambria" w:cs="Cambria"/>
                <w:b/>
                <w:i/>
              </w:rPr>
            </w:pPr>
          </w:p>
          <w:p w14:paraId="0000005B" w14:textId="77777777" w:rsidR="001943CD" w:rsidRDefault="001943CD">
            <w:pPr>
              <w:widowControl w:val="0"/>
              <w:spacing w:line="240" w:lineRule="auto"/>
              <w:ind w:right="40"/>
              <w:rPr>
                <w:rFonts w:ascii="Cambria" w:eastAsia="Cambria" w:hAnsi="Cambria" w:cs="Cambria"/>
                <w:b/>
                <w:i/>
              </w:rPr>
            </w:pPr>
          </w:p>
        </w:tc>
        <w:tc>
          <w:tcPr>
            <w:tcW w:w="11250" w:type="dxa"/>
            <w:gridSpan w:val="2"/>
          </w:tcPr>
          <w:p w14:paraId="0000005C" w14:textId="77777777" w:rsidR="001943CD" w:rsidRDefault="00A23390">
            <w:pPr>
              <w:widowControl w:val="0"/>
              <w:spacing w:line="240" w:lineRule="auto"/>
              <w:ind w:right="40"/>
              <w:rPr>
                <w:rFonts w:ascii="Cambria" w:eastAsia="Cambria" w:hAnsi="Cambria" w:cs="Cambria"/>
                <w:b/>
                <w:i/>
              </w:rPr>
            </w:pPr>
            <w:r>
              <w:rPr>
                <w:rFonts w:ascii="Cambria" w:eastAsia="Cambria" w:hAnsi="Cambria" w:cs="Cambria"/>
                <w:b/>
                <w:i/>
              </w:rPr>
              <w:lastRenderedPageBreak/>
              <w:t>L’intero progetto deve essere articolato per una durata massima di 8 ore: specificare per ogni azione la tempistica necessaria.</w:t>
            </w:r>
          </w:p>
          <w:p w14:paraId="0000005D" w14:textId="77777777" w:rsidR="001943CD" w:rsidRDefault="00A23390">
            <w:p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DOMANDE GUIDA:</w:t>
            </w:r>
          </w:p>
          <w:p w14:paraId="0000005E" w14:textId="77777777" w:rsidR="001943CD" w:rsidRDefault="00A23390">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viene messo in gioco il pensiero computazionale/strategico/critico e la creatività?</w:t>
            </w:r>
          </w:p>
          <w:p w14:paraId="0000005F" w14:textId="77777777" w:rsidR="001943CD" w:rsidRDefault="00A23390">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lastRenderedPageBreak/>
              <w:t>Che strumenti di coding unplugged/plugged utilizz</w:t>
            </w:r>
            <w:r>
              <w:rPr>
                <w:rFonts w:ascii="Cambria" w:eastAsia="Cambria" w:hAnsi="Cambria" w:cs="Cambria"/>
                <w:i/>
              </w:rPr>
              <w:t>o</w:t>
            </w:r>
            <w:r>
              <w:rPr>
                <w:rFonts w:ascii="Cambria" w:eastAsia="Cambria" w:hAnsi="Cambria" w:cs="Cambria"/>
                <w:i/>
                <w:color w:val="000000"/>
              </w:rPr>
              <w:t>?</w:t>
            </w:r>
          </w:p>
          <w:p w14:paraId="00000060" w14:textId="77777777" w:rsidR="001943CD" w:rsidRDefault="00A23390">
            <w:pPr>
              <w:widowControl w:val="0"/>
              <w:spacing w:line="240" w:lineRule="auto"/>
              <w:ind w:right="40"/>
              <w:rPr>
                <w:rFonts w:ascii="Cambria" w:eastAsia="Cambria" w:hAnsi="Cambria" w:cs="Cambria"/>
                <w:b/>
                <w:i/>
              </w:rPr>
            </w:pPr>
            <w:r>
              <w:rPr>
                <w:rFonts w:ascii="Cambria" w:eastAsia="Cambria" w:hAnsi="Cambria" w:cs="Cambria"/>
                <w:b/>
                <w:i/>
              </w:rPr>
              <w:t>Inserire tutti i riferimenti ai materiali prodotti.</w:t>
            </w:r>
          </w:p>
          <w:p w14:paraId="00000061" w14:textId="77777777" w:rsidR="001943CD" w:rsidRDefault="001943CD">
            <w:pPr>
              <w:widowControl w:val="0"/>
              <w:spacing w:line="240" w:lineRule="auto"/>
              <w:ind w:right="40"/>
              <w:rPr>
                <w:rFonts w:ascii="Cambria" w:eastAsia="Cambria" w:hAnsi="Cambria" w:cs="Cambria"/>
                <w:b/>
                <w:i/>
              </w:rPr>
            </w:pPr>
          </w:p>
          <w:p w14:paraId="00000062"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L’EAS è inteso come attività di accoglienza all’inizio della classe  quarta e riprende il genere letterario della fiaba in parte già affrontato in classe terza. Il focus è incentrato sulla capacità dei bambini di produrre una fiaba con l’utilizzo di strumenti di coding unplugged. </w:t>
            </w:r>
          </w:p>
          <w:p w14:paraId="00000063" w14:textId="77777777" w:rsidR="001943CD" w:rsidRDefault="001943CD">
            <w:pPr>
              <w:widowControl w:val="0"/>
              <w:spacing w:line="240" w:lineRule="auto"/>
              <w:ind w:right="40"/>
              <w:rPr>
                <w:rFonts w:ascii="Cambria" w:eastAsia="Cambria" w:hAnsi="Cambria" w:cs="Cambria"/>
                <w:b/>
                <w:i/>
              </w:rPr>
            </w:pPr>
          </w:p>
        </w:tc>
      </w:tr>
      <w:tr w:rsidR="001943CD" w14:paraId="2B5D086B" w14:textId="77777777">
        <w:trPr>
          <w:trHeight w:val="306"/>
        </w:trPr>
        <w:tc>
          <w:tcPr>
            <w:tcW w:w="3330" w:type="dxa"/>
            <w:vMerge/>
            <w:shd w:val="clear" w:color="auto" w:fill="A2C4C9"/>
          </w:tcPr>
          <w:p w14:paraId="00000068" w14:textId="77777777" w:rsidR="001943CD" w:rsidRDefault="001943CD">
            <w:pPr>
              <w:widowControl w:val="0"/>
              <w:pBdr>
                <w:top w:val="nil"/>
                <w:left w:val="nil"/>
                <w:bottom w:val="nil"/>
                <w:right w:val="nil"/>
                <w:between w:val="nil"/>
              </w:pBdr>
              <w:rPr>
                <w:rFonts w:ascii="Cambria" w:eastAsia="Cambria" w:hAnsi="Cambria" w:cs="Cambria"/>
                <w:b/>
                <w:i/>
              </w:rPr>
            </w:pPr>
          </w:p>
        </w:tc>
        <w:tc>
          <w:tcPr>
            <w:tcW w:w="8925" w:type="dxa"/>
          </w:tcPr>
          <w:p w14:paraId="00000069" w14:textId="77777777" w:rsidR="001943CD" w:rsidRDefault="00A23390">
            <w:pPr>
              <w:widowControl w:val="0"/>
              <w:spacing w:line="240" w:lineRule="auto"/>
              <w:ind w:right="40"/>
              <w:jc w:val="center"/>
              <w:rPr>
                <w:rFonts w:ascii="Cambria" w:eastAsia="Cambria" w:hAnsi="Cambria" w:cs="Cambria"/>
                <w:b/>
                <w:i/>
              </w:rPr>
            </w:pPr>
            <w:r>
              <w:rPr>
                <w:rFonts w:ascii="Cambria" w:eastAsia="Cambria" w:hAnsi="Cambria" w:cs="Cambria"/>
                <w:b/>
                <w:i/>
              </w:rPr>
              <w:t>ANTICIPARE - LOGICA PROBLEM SOLVING</w:t>
            </w:r>
          </w:p>
          <w:p w14:paraId="0000006A" w14:textId="77777777" w:rsidR="001943CD" w:rsidRDefault="00A23390">
            <w:pPr>
              <w:widowControl w:val="0"/>
              <w:spacing w:line="240" w:lineRule="auto"/>
              <w:ind w:right="40"/>
              <w:jc w:val="center"/>
              <w:rPr>
                <w:rFonts w:ascii="Cambria" w:eastAsia="Cambria" w:hAnsi="Cambria" w:cs="Cambria"/>
                <w:b/>
                <w:i/>
              </w:rPr>
            </w:pPr>
            <w:r>
              <w:rPr>
                <w:rFonts w:ascii="Cambria" w:eastAsia="Cambria" w:hAnsi="Cambria" w:cs="Cambria"/>
                <w:i/>
              </w:rPr>
              <w:t>In questa fase il docente predispone il</w:t>
            </w:r>
            <w:r>
              <w:rPr>
                <w:rFonts w:ascii="Cambria" w:eastAsia="Cambria" w:hAnsi="Cambria" w:cs="Cambria"/>
                <w:b/>
                <w:i/>
              </w:rPr>
              <w:t xml:space="preserve"> lavoro preliminare</w:t>
            </w:r>
            <w:r>
              <w:rPr>
                <w:rFonts w:ascii="Cambria" w:eastAsia="Cambria" w:hAnsi="Cambria" w:cs="Cambria"/>
                <w:i/>
              </w:rPr>
              <w:t xml:space="preserve"> (da far svolgere a casa oppure in aula), prepara il </w:t>
            </w:r>
            <w:r>
              <w:rPr>
                <w:rFonts w:ascii="Cambria" w:eastAsia="Cambria" w:hAnsi="Cambria" w:cs="Cambria"/>
                <w:b/>
                <w:i/>
              </w:rPr>
              <w:t>framework concettuale</w:t>
            </w:r>
            <w:r>
              <w:rPr>
                <w:rFonts w:ascii="Cambria" w:eastAsia="Cambria" w:hAnsi="Cambria" w:cs="Cambria"/>
                <w:i/>
              </w:rPr>
              <w:t xml:space="preserve"> e il materiale di supporto e lancia lo </w:t>
            </w:r>
            <w:r>
              <w:rPr>
                <w:rFonts w:ascii="Cambria" w:eastAsia="Cambria" w:hAnsi="Cambria" w:cs="Cambria"/>
                <w:b/>
                <w:i/>
              </w:rPr>
              <w:t>stimolo.</w:t>
            </w:r>
            <w:r>
              <w:rPr>
                <w:rFonts w:ascii="Cambria" w:eastAsia="Cambria" w:hAnsi="Cambria" w:cs="Cambria"/>
                <w:i/>
              </w:rPr>
              <w:t xml:space="preserve"> Infine, costruisce la </w:t>
            </w:r>
            <w:r>
              <w:rPr>
                <w:rFonts w:ascii="Cambria" w:eastAsia="Cambria" w:hAnsi="Cambria" w:cs="Cambria"/>
                <w:b/>
                <w:i/>
              </w:rPr>
              <w:t>consegna per l'attività d'aula</w:t>
            </w:r>
            <w:r>
              <w:rPr>
                <w:rFonts w:ascii="Cambria" w:eastAsia="Cambria" w:hAnsi="Cambria" w:cs="Cambria"/>
                <w:i/>
              </w:rPr>
              <w:t>, individuale o di gruppo.</w:t>
            </w:r>
          </w:p>
        </w:tc>
        <w:tc>
          <w:tcPr>
            <w:tcW w:w="2325" w:type="dxa"/>
          </w:tcPr>
          <w:p w14:paraId="0000006E" w14:textId="77777777" w:rsidR="001943CD" w:rsidRDefault="00CD384D">
            <w:pPr>
              <w:widowControl w:val="0"/>
              <w:spacing w:line="240" w:lineRule="auto"/>
              <w:ind w:right="40"/>
              <w:jc w:val="center"/>
              <w:rPr>
                <w:rFonts w:ascii="Cambria" w:eastAsia="Cambria" w:hAnsi="Cambria" w:cs="Cambria"/>
                <w:b/>
                <w:i/>
              </w:rPr>
            </w:pPr>
            <w:sdt>
              <w:sdtPr>
                <w:tag w:val="goog_rdk_0"/>
                <w:id w:val="762492005"/>
              </w:sdtPr>
              <w:sdtEndPr/>
              <w:sdtContent>
                <w:commentRangeStart w:id="2"/>
              </w:sdtContent>
            </w:sdt>
            <w:r w:rsidR="00A23390">
              <w:rPr>
                <w:rFonts w:ascii="Cambria" w:eastAsia="Cambria" w:hAnsi="Cambria" w:cs="Cambria"/>
                <w:b/>
                <w:i/>
              </w:rPr>
              <w:t xml:space="preserve">Durata </w:t>
            </w:r>
            <w:commentRangeEnd w:id="2"/>
            <w:r w:rsidR="00A23390">
              <w:commentReference w:id="2"/>
            </w:r>
          </w:p>
          <w:p w14:paraId="0000006F" w14:textId="77777777" w:rsidR="001943CD" w:rsidRDefault="00A23390">
            <w:pPr>
              <w:widowControl w:val="0"/>
              <w:spacing w:line="240" w:lineRule="auto"/>
              <w:ind w:right="40"/>
              <w:jc w:val="center"/>
              <w:rPr>
                <w:rFonts w:ascii="Cambria" w:eastAsia="Cambria" w:hAnsi="Cambria" w:cs="Cambria"/>
              </w:rPr>
            </w:pPr>
            <w:r>
              <w:rPr>
                <w:rFonts w:ascii="Cambria" w:eastAsia="Cambria" w:hAnsi="Cambria" w:cs="Cambria"/>
              </w:rPr>
              <w:t>2 ore</w:t>
            </w:r>
          </w:p>
        </w:tc>
      </w:tr>
      <w:tr w:rsidR="001943CD" w14:paraId="1E04E1F3" w14:textId="77777777">
        <w:trPr>
          <w:trHeight w:val="306"/>
        </w:trPr>
        <w:tc>
          <w:tcPr>
            <w:tcW w:w="3330" w:type="dxa"/>
            <w:vMerge/>
            <w:shd w:val="clear" w:color="auto" w:fill="A2C4C9"/>
          </w:tcPr>
          <w:p w14:paraId="00000070" w14:textId="77777777" w:rsidR="001943CD" w:rsidRDefault="001943CD">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71"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LAVORO PRELIMINARE:</w:t>
            </w:r>
          </w:p>
          <w:p w14:paraId="00000072"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L’insegnante fornisce agli alunni individualmente diverse tipologie di testo fantastico (leggenda, mito, fiaba, favola) da leggere individualmente (verificare i testi disponibili nel libro di testo) corredate da domande stimolo o un cloze test su </w:t>
            </w:r>
            <w:sdt>
              <w:sdtPr>
                <w:tag w:val="goog_rdk_1"/>
                <w:id w:val="1446109097"/>
              </w:sdtPr>
              <w:sdtEndPr/>
              <w:sdtContent>
                <w:commentRangeStart w:id="3"/>
              </w:sdtContent>
            </w:sdt>
            <w:r>
              <w:rPr>
                <w:rFonts w:ascii="Cambria" w:eastAsia="Cambria" w:hAnsi="Cambria" w:cs="Cambria"/>
              </w:rPr>
              <w:t xml:space="preserve">una scheda </w:t>
            </w:r>
            <w:commentRangeEnd w:id="3"/>
            <w:r>
              <w:commentReference w:id="3"/>
            </w:r>
            <w:r>
              <w:rPr>
                <w:rFonts w:ascii="Cambria" w:eastAsia="Cambria" w:hAnsi="Cambria" w:cs="Cambria"/>
              </w:rPr>
              <w:t>(da preparare in base ai testi assegnati, in cartella un esempio tratto dal libro di testo in adozione) atte a riconoscere quali sono le caratteristiche che differenziano i vari generi fantastici.  L’insegnante riprende la scheda in grande gruppo, provando a fare una</w:t>
            </w:r>
            <w:r>
              <w:rPr>
                <w:rFonts w:ascii="Cambria" w:eastAsia="Cambria" w:hAnsi="Cambria" w:cs="Cambria"/>
                <w:shd w:val="clear" w:color="auto" w:fill="FFF2CC"/>
              </w:rPr>
              <w:t xml:space="preserve"> sintesi</w:t>
            </w:r>
            <w:r>
              <w:rPr>
                <w:rFonts w:ascii="Cambria" w:eastAsia="Cambria" w:hAnsi="Cambria" w:cs="Cambria"/>
              </w:rPr>
              <w:t xml:space="preserve"> degli elementi principali.</w:t>
            </w:r>
          </w:p>
          <w:p w14:paraId="00000073" w14:textId="77777777" w:rsidR="001943CD" w:rsidRDefault="001943CD">
            <w:pPr>
              <w:widowControl w:val="0"/>
              <w:spacing w:line="240" w:lineRule="auto"/>
              <w:ind w:right="40"/>
              <w:rPr>
                <w:rFonts w:ascii="Cambria" w:eastAsia="Cambria" w:hAnsi="Cambria" w:cs="Cambria"/>
              </w:rPr>
            </w:pPr>
          </w:p>
          <w:p w14:paraId="00000074"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FRAMEWORK CONCETTUALE:</w:t>
            </w:r>
          </w:p>
          <w:p w14:paraId="00000075"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Successivamente il docente attraverso giochi alla lim tipo “wordwall”  espone e sintezza il framework concettuale con presentazione grafica.</w:t>
            </w:r>
          </w:p>
          <w:p w14:paraId="00000076"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Link wordwall: </w:t>
            </w:r>
            <w:hyperlink r:id="rId10">
              <w:r>
                <w:rPr>
                  <w:rFonts w:ascii="Cambria" w:eastAsia="Cambria" w:hAnsi="Cambria" w:cs="Cambria"/>
                  <w:color w:val="1155CC"/>
                  <w:u w:val="single"/>
                </w:rPr>
                <w:t>https://wordwall.net/it/resource/28268734/le-fiabe</w:t>
              </w:r>
            </w:hyperlink>
          </w:p>
          <w:p w14:paraId="00000077"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Presentazione grafica: </w:t>
            </w:r>
          </w:p>
          <w:p w14:paraId="00000078" w14:textId="77777777" w:rsidR="001943CD" w:rsidRDefault="00CD384D">
            <w:pPr>
              <w:widowControl w:val="0"/>
              <w:spacing w:line="240" w:lineRule="auto"/>
              <w:ind w:right="40"/>
              <w:rPr>
                <w:rFonts w:ascii="Cambria" w:eastAsia="Cambria" w:hAnsi="Cambria" w:cs="Cambria"/>
              </w:rPr>
            </w:pPr>
            <w:hyperlink r:id="rId11">
              <w:r w:rsidR="00A23390">
                <w:rPr>
                  <w:rFonts w:ascii="Cambria" w:eastAsia="Cambria" w:hAnsi="Cambria" w:cs="Cambria"/>
                  <w:color w:val="1155CC"/>
                  <w:u w:val="single"/>
                </w:rPr>
                <w:t>https://prezi.com/17_ms-yhklas/la-struttura-della-fiaba/</w:t>
              </w:r>
            </w:hyperlink>
          </w:p>
          <w:p w14:paraId="00000079" w14:textId="77777777" w:rsidR="001943CD" w:rsidRDefault="001943CD">
            <w:pPr>
              <w:widowControl w:val="0"/>
              <w:spacing w:line="240" w:lineRule="auto"/>
              <w:ind w:right="40"/>
              <w:rPr>
                <w:rFonts w:ascii="Cambria" w:eastAsia="Cambria" w:hAnsi="Cambria" w:cs="Cambria"/>
              </w:rPr>
            </w:pPr>
          </w:p>
          <w:p w14:paraId="0000007A"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STIMOLO:</w:t>
            </w:r>
          </w:p>
          <w:p w14:paraId="0000007B"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L’insegnante assegna la visione di brevi spezzoni di film di animazione su fiabe diverse; ogni spezzone rappresenta una sequenza della struttura del testo fiaba. </w:t>
            </w:r>
          </w:p>
          <w:p w14:paraId="0000007C" w14:textId="77777777" w:rsidR="001943CD" w:rsidRDefault="001943CD">
            <w:pPr>
              <w:widowControl w:val="0"/>
              <w:spacing w:line="240" w:lineRule="auto"/>
              <w:ind w:right="40"/>
              <w:rPr>
                <w:rFonts w:ascii="Cambria" w:eastAsia="Cambria" w:hAnsi="Cambria" w:cs="Cambria"/>
              </w:rPr>
            </w:pPr>
          </w:p>
          <w:p w14:paraId="0000007D" w14:textId="77777777" w:rsidR="001943CD" w:rsidRDefault="00A23390">
            <w:pPr>
              <w:widowControl w:val="0"/>
              <w:spacing w:line="240" w:lineRule="auto"/>
              <w:rPr>
                <w:rFonts w:ascii="Cambria" w:eastAsia="Cambria" w:hAnsi="Cambria" w:cs="Cambria"/>
              </w:rPr>
            </w:pPr>
            <w:r>
              <w:rPr>
                <w:rFonts w:ascii="Cambria" w:eastAsia="Cambria" w:hAnsi="Cambria" w:cs="Cambria"/>
              </w:rPr>
              <w:t xml:space="preserve">1) Introduzione: Cappuccetto Ross: </w:t>
            </w:r>
            <w:hyperlink r:id="rId12">
              <w:r>
                <w:rPr>
                  <w:rFonts w:ascii="Cambria" w:eastAsia="Cambria" w:hAnsi="Cambria" w:cs="Cambria"/>
                  <w:color w:val="1155CC"/>
                  <w:u w:val="single"/>
                </w:rPr>
                <w:t>https://youtu.be/Uz4YC2BjL6Q</w:t>
              </w:r>
            </w:hyperlink>
          </w:p>
          <w:p w14:paraId="0000007E" w14:textId="77777777" w:rsidR="001943CD" w:rsidRDefault="00A23390">
            <w:pPr>
              <w:widowControl w:val="0"/>
              <w:spacing w:line="240" w:lineRule="auto"/>
              <w:rPr>
                <w:rFonts w:ascii="Cambria" w:eastAsia="Cambria" w:hAnsi="Cambria" w:cs="Cambria"/>
              </w:rPr>
            </w:pPr>
            <w:r>
              <w:rPr>
                <w:rFonts w:ascii="Cambria" w:eastAsia="Cambria" w:hAnsi="Cambria" w:cs="Cambria"/>
              </w:rPr>
              <w:t xml:space="preserve">2) Complicazione: Biancaneve: </w:t>
            </w:r>
            <w:hyperlink r:id="rId13">
              <w:r>
                <w:rPr>
                  <w:rFonts w:ascii="Cambria" w:eastAsia="Cambria" w:hAnsi="Cambria" w:cs="Cambria"/>
                  <w:color w:val="1155CC"/>
                  <w:u w:val="single"/>
                </w:rPr>
                <w:t>https://www.youtube.com/watch?v=adfzSDu5cw4</w:t>
              </w:r>
            </w:hyperlink>
            <w:r>
              <w:rPr>
                <w:rFonts w:ascii="Cambria" w:eastAsia="Cambria" w:hAnsi="Cambria" w:cs="Cambria"/>
              </w:rPr>
              <w:t xml:space="preserve"> (primo minuto)</w:t>
            </w:r>
          </w:p>
          <w:p w14:paraId="0000007F" w14:textId="77777777" w:rsidR="001943CD" w:rsidRDefault="00A23390">
            <w:pPr>
              <w:widowControl w:val="0"/>
              <w:spacing w:line="240" w:lineRule="auto"/>
              <w:rPr>
                <w:rFonts w:ascii="Cambria" w:eastAsia="Cambria" w:hAnsi="Cambria" w:cs="Cambria"/>
              </w:rPr>
            </w:pPr>
            <w:r>
              <w:rPr>
                <w:rFonts w:ascii="Cambria" w:eastAsia="Cambria" w:hAnsi="Cambria" w:cs="Cambria"/>
              </w:rPr>
              <w:t xml:space="preserve">3) Sviluppo: Cenerentola: </w:t>
            </w:r>
            <w:hyperlink r:id="rId14">
              <w:r>
                <w:rPr>
                  <w:rFonts w:ascii="Cambria" w:eastAsia="Cambria" w:hAnsi="Cambria" w:cs="Cambria"/>
                  <w:color w:val="1155CC"/>
                  <w:u w:val="single"/>
                </w:rPr>
                <w:t>https://youtu.be/etZ7n6E8j2k</w:t>
              </w:r>
            </w:hyperlink>
          </w:p>
          <w:p w14:paraId="00000080" w14:textId="77777777" w:rsidR="001943CD" w:rsidRDefault="00A23390">
            <w:pPr>
              <w:widowControl w:val="0"/>
              <w:spacing w:line="240" w:lineRule="auto"/>
              <w:rPr>
                <w:rFonts w:ascii="Cambria" w:eastAsia="Cambria" w:hAnsi="Cambria" w:cs="Cambria"/>
              </w:rPr>
            </w:pPr>
            <w:r>
              <w:rPr>
                <w:rFonts w:ascii="Cambria" w:eastAsia="Cambria" w:hAnsi="Cambria" w:cs="Cambria"/>
              </w:rPr>
              <w:t>4) Conclusione: La bella addormentata nel bosco:</w:t>
            </w:r>
            <w:hyperlink r:id="rId15">
              <w:r>
                <w:rPr>
                  <w:rFonts w:ascii="Cambria" w:eastAsia="Cambria" w:hAnsi="Cambria" w:cs="Cambria"/>
                  <w:color w:val="1155CC"/>
                  <w:u w:val="single"/>
                </w:rPr>
                <w:t>https://youtu.be/FsJGO82y0cY</w:t>
              </w:r>
            </w:hyperlink>
            <w:r>
              <w:rPr>
                <w:rFonts w:ascii="Cambria" w:eastAsia="Cambria" w:hAnsi="Cambria" w:cs="Cambria"/>
              </w:rPr>
              <w:t xml:space="preserve">  </w:t>
            </w:r>
          </w:p>
          <w:p w14:paraId="00000081" w14:textId="77777777" w:rsidR="001943CD" w:rsidRDefault="001943CD">
            <w:pPr>
              <w:widowControl w:val="0"/>
              <w:spacing w:line="240" w:lineRule="auto"/>
              <w:ind w:right="40"/>
              <w:rPr>
                <w:rFonts w:ascii="Cambria" w:eastAsia="Cambria" w:hAnsi="Cambria" w:cs="Cambria"/>
              </w:rPr>
            </w:pPr>
          </w:p>
          <w:p w14:paraId="00000082"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CONSEGNA:</w:t>
            </w:r>
          </w:p>
          <w:p w14:paraId="00000083"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Consegna da dare ai bambini: “Lavorerete divisi in gruppi per inventare una fiaba.  Vi consegneremo delle </w:t>
            </w:r>
            <w:hyperlink r:id="rId16">
              <w:r>
                <w:rPr>
                  <w:rFonts w:ascii="Cambria" w:eastAsia="Cambria" w:hAnsi="Cambria" w:cs="Cambria"/>
                  <w:color w:val="1155CC"/>
                  <w:u w:val="single"/>
                </w:rPr>
                <w:t>carte</w:t>
              </w:r>
            </w:hyperlink>
            <w:r>
              <w:rPr>
                <w:rFonts w:ascii="Cambria" w:eastAsia="Cambria" w:hAnsi="Cambria" w:cs="Cambria"/>
              </w:rPr>
              <w:t xml:space="preserve">  dove ci saranno i seguenti elementi a cui dovrete assegnare delle caratteristiche specifiche e che dovranno andare a comporre una fiaba: </w:t>
            </w:r>
          </w:p>
          <w:p w14:paraId="00000084" w14:textId="77777777" w:rsidR="001943CD" w:rsidRDefault="00A23390">
            <w:pPr>
              <w:widowControl w:val="0"/>
              <w:numPr>
                <w:ilvl w:val="0"/>
                <w:numId w:val="6"/>
              </w:numPr>
              <w:spacing w:line="240" w:lineRule="auto"/>
              <w:ind w:right="40"/>
              <w:rPr>
                <w:rFonts w:ascii="Cambria" w:eastAsia="Cambria" w:hAnsi="Cambria" w:cs="Cambria"/>
              </w:rPr>
            </w:pPr>
            <w:r>
              <w:rPr>
                <w:rFonts w:ascii="Cambria" w:eastAsia="Cambria" w:hAnsi="Cambria" w:cs="Cambria"/>
              </w:rPr>
              <w:t>personaggi (principali e secondari)</w:t>
            </w:r>
          </w:p>
          <w:p w14:paraId="00000085" w14:textId="77777777" w:rsidR="001943CD" w:rsidRDefault="00A23390">
            <w:pPr>
              <w:widowControl w:val="0"/>
              <w:numPr>
                <w:ilvl w:val="0"/>
                <w:numId w:val="6"/>
              </w:numPr>
              <w:spacing w:line="240" w:lineRule="auto"/>
              <w:ind w:right="40"/>
              <w:rPr>
                <w:rFonts w:ascii="Cambria" w:eastAsia="Cambria" w:hAnsi="Cambria" w:cs="Cambria"/>
              </w:rPr>
            </w:pPr>
            <w:r>
              <w:rPr>
                <w:rFonts w:ascii="Cambria" w:eastAsia="Cambria" w:hAnsi="Cambria" w:cs="Cambria"/>
              </w:rPr>
              <w:t>antagonista</w:t>
            </w:r>
          </w:p>
          <w:p w14:paraId="00000086" w14:textId="77777777" w:rsidR="001943CD" w:rsidRDefault="00A23390">
            <w:pPr>
              <w:widowControl w:val="0"/>
              <w:numPr>
                <w:ilvl w:val="0"/>
                <w:numId w:val="6"/>
              </w:numPr>
              <w:spacing w:line="240" w:lineRule="auto"/>
              <w:ind w:right="40"/>
              <w:rPr>
                <w:rFonts w:ascii="Cambria" w:eastAsia="Cambria" w:hAnsi="Cambria" w:cs="Cambria"/>
              </w:rPr>
            </w:pPr>
            <w:r>
              <w:rPr>
                <w:rFonts w:ascii="Cambria" w:eastAsia="Cambria" w:hAnsi="Cambria" w:cs="Cambria"/>
              </w:rPr>
              <w:t>aiutante ( può essere uno dei protagonisti)</w:t>
            </w:r>
          </w:p>
          <w:p w14:paraId="00000087" w14:textId="77777777" w:rsidR="001943CD" w:rsidRDefault="00A23390">
            <w:pPr>
              <w:widowControl w:val="0"/>
              <w:numPr>
                <w:ilvl w:val="0"/>
                <w:numId w:val="6"/>
              </w:numPr>
              <w:spacing w:line="240" w:lineRule="auto"/>
              <w:ind w:right="40"/>
              <w:rPr>
                <w:rFonts w:ascii="Cambria" w:eastAsia="Cambria" w:hAnsi="Cambria" w:cs="Cambria"/>
              </w:rPr>
            </w:pPr>
            <w:r>
              <w:rPr>
                <w:rFonts w:ascii="Cambria" w:eastAsia="Cambria" w:hAnsi="Cambria" w:cs="Cambria"/>
              </w:rPr>
              <w:t>oggetto magico</w:t>
            </w:r>
          </w:p>
          <w:p w14:paraId="00000088" w14:textId="77777777" w:rsidR="001943CD" w:rsidRDefault="00A23390">
            <w:pPr>
              <w:widowControl w:val="0"/>
              <w:numPr>
                <w:ilvl w:val="0"/>
                <w:numId w:val="6"/>
              </w:numPr>
              <w:spacing w:line="240" w:lineRule="auto"/>
              <w:ind w:right="40"/>
              <w:rPr>
                <w:rFonts w:ascii="Cambria" w:eastAsia="Cambria" w:hAnsi="Cambria" w:cs="Cambria"/>
              </w:rPr>
            </w:pPr>
            <w:r>
              <w:rPr>
                <w:rFonts w:ascii="Cambria" w:eastAsia="Cambria" w:hAnsi="Cambria" w:cs="Cambria"/>
              </w:rPr>
              <w:t>eroe (può coincidere con l’aiutante o uno dei protagonisti)</w:t>
            </w:r>
          </w:p>
          <w:p w14:paraId="00000089" w14:textId="77777777" w:rsidR="001943CD" w:rsidRDefault="00A23390">
            <w:pPr>
              <w:widowControl w:val="0"/>
              <w:numPr>
                <w:ilvl w:val="0"/>
                <w:numId w:val="6"/>
              </w:numPr>
              <w:spacing w:line="240" w:lineRule="auto"/>
              <w:ind w:right="40"/>
              <w:rPr>
                <w:rFonts w:ascii="Cambria" w:eastAsia="Cambria" w:hAnsi="Cambria" w:cs="Cambria"/>
              </w:rPr>
            </w:pPr>
            <w:r>
              <w:rPr>
                <w:rFonts w:ascii="Cambria" w:eastAsia="Cambria" w:hAnsi="Cambria" w:cs="Cambria"/>
              </w:rPr>
              <w:t>tempo</w:t>
            </w:r>
          </w:p>
          <w:p w14:paraId="0000008A" w14:textId="77777777" w:rsidR="001943CD" w:rsidRDefault="00A23390">
            <w:pPr>
              <w:widowControl w:val="0"/>
              <w:numPr>
                <w:ilvl w:val="0"/>
                <w:numId w:val="6"/>
              </w:numPr>
              <w:spacing w:line="240" w:lineRule="auto"/>
              <w:ind w:right="40"/>
              <w:rPr>
                <w:rFonts w:ascii="Cambria" w:eastAsia="Cambria" w:hAnsi="Cambria" w:cs="Cambria"/>
              </w:rPr>
            </w:pPr>
            <w:r>
              <w:rPr>
                <w:rFonts w:ascii="Cambria" w:eastAsia="Cambria" w:hAnsi="Cambria" w:cs="Cambria"/>
              </w:rPr>
              <w:t>luogo</w:t>
            </w:r>
          </w:p>
          <w:p w14:paraId="0000008B" w14:textId="77777777" w:rsidR="001943CD" w:rsidRDefault="001943CD">
            <w:pPr>
              <w:widowControl w:val="0"/>
              <w:spacing w:line="240" w:lineRule="auto"/>
              <w:ind w:left="1440" w:right="40"/>
              <w:rPr>
                <w:rFonts w:ascii="Cambria" w:eastAsia="Cambria" w:hAnsi="Cambria" w:cs="Cambria"/>
              </w:rPr>
            </w:pPr>
          </w:p>
          <w:p w14:paraId="0000008C"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Dopo aver condiviso questi elementi dovrete completare le carte da gioco assegnate. Dopodichè inventate la fiaba, a partire dalle carte.  Avrete a disposizione un grande tabellone reticolato sul quale dovrete posizionare le carte da voi create seguendo l’ordine del vostro racconto.  </w:t>
            </w:r>
          </w:p>
          <w:p w14:paraId="0000008D"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Man mano che le carte vengono  posizionate sul reticolato il programmatore scrive su un foglio predisposto dall’insegnante i comandi necessari per seguire correttamente il percorso.  </w:t>
            </w:r>
          </w:p>
          <w:p w14:paraId="0000008E"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A questo punto</w:t>
            </w:r>
            <w:sdt>
              <w:sdtPr>
                <w:tag w:val="goog_rdk_2"/>
                <w:id w:val="1280378557"/>
              </w:sdtPr>
              <w:sdtEndPr/>
              <w:sdtContent>
                <w:commentRangeStart w:id="4"/>
              </w:sdtContent>
            </w:sdt>
            <w:r>
              <w:rPr>
                <w:rFonts w:ascii="Cambria" w:eastAsia="Cambria" w:hAnsi="Cambria" w:cs="Cambria"/>
              </w:rPr>
              <w:t xml:space="preserve"> scrivete la  fiaba inventata</w:t>
            </w:r>
            <w:commentRangeEnd w:id="4"/>
            <w:r>
              <w:commentReference w:id="4"/>
            </w:r>
            <w:r>
              <w:rPr>
                <w:rFonts w:ascii="Cambria" w:eastAsia="Cambria" w:hAnsi="Cambria" w:cs="Cambria"/>
              </w:rPr>
              <w:t xml:space="preserve"> seguendo il </w:t>
            </w:r>
            <w:hyperlink r:id="rId17">
              <w:r>
                <w:rPr>
                  <w:rFonts w:ascii="Cambria" w:eastAsia="Cambria" w:hAnsi="Cambria" w:cs="Cambria"/>
                  <w:color w:val="1155CC"/>
                  <w:u w:val="single"/>
                </w:rPr>
                <w:t>foglio a disposizione di ogni gruppo</w:t>
              </w:r>
            </w:hyperlink>
            <w:r>
              <w:rPr>
                <w:rFonts w:ascii="Cambria" w:eastAsia="Cambria" w:hAnsi="Cambria" w:cs="Cambria"/>
              </w:rPr>
              <w:t xml:space="preserve"> che riporta i passi per costruire una fiaba che abbiamo visto insieme (presentazione grafica). La fiaba  dovrà rispettare la lunghezza minima di due pagine e massima di tre. Una volta terminata la stesura rileggete il contenuto, controllate il lessico, l’ortografia, la punteggiatura e la struttura del testo. </w:t>
            </w:r>
          </w:p>
          <w:p w14:paraId="0000008F"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Quando tutti i gruppi avranno terminato leggerete alla classe la vostra fiaba (ogni componente del gruppo dovrà leggere una piccola parte)</w:t>
            </w:r>
          </w:p>
          <w:p w14:paraId="00000090" w14:textId="77777777" w:rsidR="001943CD" w:rsidRDefault="001943CD">
            <w:pPr>
              <w:widowControl w:val="0"/>
              <w:spacing w:line="240" w:lineRule="auto"/>
              <w:ind w:right="40"/>
              <w:jc w:val="center"/>
              <w:rPr>
                <w:rFonts w:ascii="Cambria" w:eastAsia="Cambria" w:hAnsi="Cambria" w:cs="Cambria"/>
                <w:b/>
                <w:i/>
              </w:rPr>
            </w:pPr>
          </w:p>
        </w:tc>
        <w:tc>
          <w:tcPr>
            <w:tcW w:w="2325" w:type="dxa"/>
            <w:vMerge w:val="restart"/>
          </w:tcPr>
          <w:p w14:paraId="00000094" w14:textId="77777777" w:rsidR="001943CD" w:rsidRDefault="00A23390">
            <w:pPr>
              <w:widowControl w:val="0"/>
              <w:spacing w:line="240" w:lineRule="auto"/>
              <w:ind w:right="40"/>
              <w:jc w:val="center"/>
              <w:rPr>
                <w:rFonts w:ascii="Cambria" w:eastAsia="Cambria" w:hAnsi="Cambria" w:cs="Cambria"/>
                <w:i/>
              </w:rPr>
            </w:pPr>
            <w:r>
              <w:rPr>
                <w:rFonts w:ascii="Cambria" w:eastAsia="Cambria" w:hAnsi="Cambria" w:cs="Cambria"/>
                <w:i/>
              </w:rPr>
              <w:lastRenderedPageBreak/>
              <w:t>30 minuti</w:t>
            </w:r>
          </w:p>
          <w:p w14:paraId="00000095" w14:textId="77777777" w:rsidR="001943CD" w:rsidRDefault="001943CD">
            <w:pPr>
              <w:widowControl w:val="0"/>
              <w:spacing w:line="240" w:lineRule="auto"/>
              <w:ind w:right="40"/>
              <w:jc w:val="center"/>
              <w:rPr>
                <w:rFonts w:ascii="Cambria" w:eastAsia="Cambria" w:hAnsi="Cambria" w:cs="Cambria"/>
                <w:i/>
              </w:rPr>
            </w:pPr>
          </w:p>
          <w:p w14:paraId="00000096" w14:textId="77777777" w:rsidR="001943CD" w:rsidRDefault="001943CD">
            <w:pPr>
              <w:widowControl w:val="0"/>
              <w:spacing w:line="240" w:lineRule="auto"/>
              <w:ind w:right="40"/>
              <w:jc w:val="center"/>
              <w:rPr>
                <w:rFonts w:ascii="Cambria" w:eastAsia="Cambria" w:hAnsi="Cambria" w:cs="Cambria"/>
                <w:i/>
              </w:rPr>
            </w:pPr>
          </w:p>
          <w:p w14:paraId="00000097" w14:textId="77777777" w:rsidR="001943CD" w:rsidRDefault="001943CD">
            <w:pPr>
              <w:widowControl w:val="0"/>
              <w:spacing w:line="240" w:lineRule="auto"/>
              <w:ind w:right="40"/>
              <w:jc w:val="center"/>
              <w:rPr>
                <w:rFonts w:ascii="Cambria" w:eastAsia="Cambria" w:hAnsi="Cambria" w:cs="Cambria"/>
                <w:i/>
              </w:rPr>
            </w:pPr>
          </w:p>
          <w:p w14:paraId="00000098" w14:textId="77777777" w:rsidR="001943CD" w:rsidRDefault="001943CD">
            <w:pPr>
              <w:widowControl w:val="0"/>
              <w:spacing w:line="240" w:lineRule="auto"/>
              <w:ind w:right="40"/>
              <w:jc w:val="center"/>
              <w:rPr>
                <w:rFonts w:ascii="Cambria" w:eastAsia="Cambria" w:hAnsi="Cambria" w:cs="Cambria"/>
                <w:i/>
              </w:rPr>
            </w:pPr>
          </w:p>
          <w:p w14:paraId="00000099" w14:textId="77777777" w:rsidR="001943CD" w:rsidRDefault="001943CD">
            <w:pPr>
              <w:widowControl w:val="0"/>
              <w:spacing w:line="240" w:lineRule="auto"/>
              <w:ind w:right="40"/>
              <w:jc w:val="center"/>
              <w:rPr>
                <w:rFonts w:ascii="Cambria" w:eastAsia="Cambria" w:hAnsi="Cambria" w:cs="Cambria"/>
                <w:i/>
              </w:rPr>
            </w:pPr>
          </w:p>
          <w:p w14:paraId="0000009A" w14:textId="77777777" w:rsidR="001943CD" w:rsidRDefault="001943CD">
            <w:pPr>
              <w:widowControl w:val="0"/>
              <w:spacing w:line="240" w:lineRule="auto"/>
              <w:ind w:right="40"/>
              <w:jc w:val="center"/>
              <w:rPr>
                <w:rFonts w:ascii="Cambria" w:eastAsia="Cambria" w:hAnsi="Cambria" w:cs="Cambria"/>
                <w:i/>
              </w:rPr>
            </w:pPr>
          </w:p>
          <w:p w14:paraId="0000009B" w14:textId="77777777" w:rsidR="001943CD" w:rsidRDefault="001943CD">
            <w:pPr>
              <w:widowControl w:val="0"/>
              <w:spacing w:line="240" w:lineRule="auto"/>
              <w:ind w:right="40"/>
              <w:jc w:val="center"/>
              <w:rPr>
                <w:rFonts w:ascii="Cambria" w:eastAsia="Cambria" w:hAnsi="Cambria" w:cs="Cambria"/>
                <w:i/>
              </w:rPr>
            </w:pPr>
          </w:p>
          <w:p w14:paraId="0000009C" w14:textId="77777777" w:rsidR="001943CD" w:rsidRDefault="00A23390">
            <w:pPr>
              <w:widowControl w:val="0"/>
              <w:spacing w:line="240" w:lineRule="auto"/>
              <w:ind w:right="40"/>
              <w:jc w:val="center"/>
              <w:rPr>
                <w:rFonts w:ascii="Cambria" w:eastAsia="Cambria" w:hAnsi="Cambria" w:cs="Cambria"/>
                <w:i/>
              </w:rPr>
            </w:pPr>
            <w:r>
              <w:rPr>
                <w:rFonts w:ascii="Cambria" w:eastAsia="Cambria" w:hAnsi="Cambria" w:cs="Cambria"/>
                <w:i/>
              </w:rPr>
              <w:t>30 minuti</w:t>
            </w:r>
          </w:p>
          <w:p w14:paraId="0000009D" w14:textId="77777777" w:rsidR="001943CD" w:rsidRDefault="001943CD">
            <w:pPr>
              <w:widowControl w:val="0"/>
              <w:spacing w:line="240" w:lineRule="auto"/>
              <w:ind w:right="40"/>
              <w:jc w:val="center"/>
              <w:rPr>
                <w:rFonts w:ascii="Cambria" w:eastAsia="Cambria" w:hAnsi="Cambria" w:cs="Cambria"/>
                <w:i/>
              </w:rPr>
            </w:pPr>
          </w:p>
          <w:p w14:paraId="0000009E" w14:textId="77777777" w:rsidR="001943CD" w:rsidRDefault="001943CD">
            <w:pPr>
              <w:widowControl w:val="0"/>
              <w:spacing w:line="240" w:lineRule="auto"/>
              <w:ind w:right="40"/>
              <w:jc w:val="center"/>
              <w:rPr>
                <w:rFonts w:ascii="Cambria" w:eastAsia="Cambria" w:hAnsi="Cambria" w:cs="Cambria"/>
                <w:i/>
              </w:rPr>
            </w:pPr>
          </w:p>
          <w:p w14:paraId="0000009F" w14:textId="77777777" w:rsidR="001943CD" w:rsidRDefault="001943CD">
            <w:pPr>
              <w:widowControl w:val="0"/>
              <w:spacing w:line="240" w:lineRule="auto"/>
              <w:ind w:right="40"/>
              <w:jc w:val="center"/>
              <w:rPr>
                <w:rFonts w:ascii="Cambria" w:eastAsia="Cambria" w:hAnsi="Cambria" w:cs="Cambria"/>
                <w:i/>
              </w:rPr>
            </w:pPr>
          </w:p>
          <w:p w14:paraId="000000A0" w14:textId="77777777" w:rsidR="001943CD" w:rsidRDefault="001943CD">
            <w:pPr>
              <w:widowControl w:val="0"/>
              <w:spacing w:line="240" w:lineRule="auto"/>
              <w:ind w:right="40"/>
              <w:jc w:val="center"/>
              <w:rPr>
                <w:rFonts w:ascii="Cambria" w:eastAsia="Cambria" w:hAnsi="Cambria" w:cs="Cambria"/>
                <w:i/>
              </w:rPr>
            </w:pPr>
          </w:p>
          <w:p w14:paraId="000000A1" w14:textId="77777777" w:rsidR="001943CD" w:rsidRDefault="001943CD">
            <w:pPr>
              <w:widowControl w:val="0"/>
              <w:spacing w:line="240" w:lineRule="auto"/>
              <w:ind w:right="40"/>
              <w:jc w:val="center"/>
              <w:rPr>
                <w:rFonts w:ascii="Cambria" w:eastAsia="Cambria" w:hAnsi="Cambria" w:cs="Cambria"/>
                <w:i/>
              </w:rPr>
            </w:pPr>
          </w:p>
          <w:p w14:paraId="000000A2" w14:textId="77777777" w:rsidR="001943CD" w:rsidRDefault="001943CD">
            <w:pPr>
              <w:widowControl w:val="0"/>
              <w:spacing w:line="240" w:lineRule="auto"/>
              <w:ind w:right="40"/>
              <w:jc w:val="center"/>
              <w:rPr>
                <w:rFonts w:ascii="Cambria" w:eastAsia="Cambria" w:hAnsi="Cambria" w:cs="Cambria"/>
                <w:i/>
              </w:rPr>
            </w:pPr>
          </w:p>
          <w:p w14:paraId="000000A3" w14:textId="77777777" w:rsidR="001943CD" w:rsidRDefault="00A23390">
            <w:pPr>
              <w:widowControl w:val="0"/>
              <w:spacing w:line="240" w:lineRule="auto"/>
              <w:ind w:right="40"/>
              <w:jc w:val="center"/>
              <w:rPr>
                <w:rFonts w:ascii="Cambria" w:eastAsia="Cambria" w:hAnsi="Cambria" w:cs="Cambria"/>
                <w:i/>
              </w:rPr>
            </w:pPr>
            <w:r>
              <w:rPr>
                <w:rFonts w:ascii="Cambria" w:eastAsia="Cambria" w:hAnsi="Cambria" w:cs="Cambria"/>
                <w:i/>
              </w:rPr>
              <w:t>15 minuti</w:t>
            </w:r>
          </w:p>
          <w:p w14:paraId="000000A4" w14:textId="77777777" w:rsidR="001943CD" w:rsidRDefault="001943CD">
            <w:pPr>
              <w:widowControl w:val="0"/>
              <w:spacing w:line="240" w:lineRule="auto"/>
              <w:ind w:right="40"/>
              <w:jc w:val="center"/>
              <w:rPr>
                <w:rFonts w:ascii="Cambria" w:eastAsia="Cambria" w:hAnsi="Cambria" w:cs="Cambria"/>
                <w:i/>
              </w:rPr>
            </w:pPr>
          </w:p>
          <w:p w14:paraId="000000A5" w14:textId="77777777" w:rsidR="001943CD" w:rsidRDefault="001943CD">
            <w:pPr>
              <w:widowControl w:val="0"/>
              <w:spacing w:line="240" w:lineRule="auto"/>
              <w:ind w:right="40"/>
              <w:jc w:val="center"/>
              <w:rPr>
                <w:rFonts w:ascii="Cambria" w:eastAsia="Cambria" w:hAnsi="Cambria" w:cs="Cambria"/>
                <w:i/>
              </w:rPr>
            </w:pPr>
          </w:p>
          <w:p w14:paraId="000000A6" w14:textId="77777777" w:rsidR="001943CD" w:rsidRDefault="001943CD">
            <w:pPr>
              <w:widowControl w:val="0"/>
              <w:spacing w:line="240" w:lineRule="auto"/>
              <w:ind w:right="40"/>
              <w:jc w:val="center"/>
              <w:rPr>
                <w:rFonts w:ascii="Cambria" w:eastAsia="Cambria" w:hAnsi="Cambria" w:cs="Cambria"/>
                <w:i/>
              </w:rPr>
            </w:pPr>
          </w:p>
          <w:p w14:paraId="000000A7" w14:textId="77777777" w:rsidR="001943CD" w:rsidRDefault="001943CD">
            <w:pPr>
              <w:widowControl w:val="0"/>
              <w:spacing w:line="240" w:lineRule="auto"/>
              <w:ind w:right="40"/>
              <w:jc w:val="center"/>
              <w:rPr>
                <w:rFonts w:ascii="Cambria" w:eastAsia="Cambria" w:hAnsi="Cambria" w:cs="Cambria"/>
                <w:i/>
              </w:rPr>
            </w:pPr>
          </w:p>
          <w:p w14:paraId="000000A8" w14:textId="77777777" w:rsidR="001943CD" w:rsidRDefault="00A23390">
            <w:pPr>
              <w:widowControl w:val="0"/>
              <w:spacing w:line="240" w:lineRule="auto"/>
              <w:ind w:right="40"/>
              <w:jc w:val="center"/>
              <w:rPr>
                <w:rFonts w:ascii="Cambria" w:eastAsia="Cambria" w:hAnsi="Cambria" w:cs="Cambria"/>
                <w:i/>
              </w:rPr>
            </w:pPr>
            <w:r>
              <w:rPr>
                <w:rFonts w:ascii="Cambria" w:eastAsia="Cambria" w:hAnsi="Cambria" w:cs="Cambria"/>
                <w:i/>
              </w:rPr>
              <w:t>20 minuti</w:t>
            </w:r>
          </w:p>
        </w:tc>
      </w:tr>
      <w:tr w:rsidR="001943CD" w14:paraId="3C5CF055" w14:textId="77777777">
        <w:trPr>
          <w:trHeight w:val="306"/>
        </w:trPr>
        <w:tc>
          <w:tcPr>
            <w:tcW w:w="3330" w:type="dxa"/>
            <w:vMerge/>
            <w:shd w:val="clear" w:color="auto" w:fill="A2C4C9"/>
          </w:tcPr>
          <w:p w14:paraId="000000A9" w14:textId="77777777" w:rsidR="001943CD" w:rsidRDefault="001943CD">
            <w:pPr>
              <w:widowControl w:val="0"/>
              <w:pBdr>
                <w:top w:val="nil"/>
                <w:left w:val="nil"/>
                <w:bottom w:val="nil"/>
                <w:right w:val="nil"/>
                <w:between w:val="nil"/>
              </w:pBdr>
              <w:rPr>
                <w:rFonts w:ascii="Cambria" w:eastAsia="Cambria" w:hAnsi="Cambria" w:cs="Cambria"/>
                <w:i/>
              </w:rPr>
            </w:pPr>
          </w:p>
        </w:tc>
        <w:tc>
          <w:tcPr>
            <w:tcW w:w="8925" w:type="dxa"/>
            <w:vMerge/>
          </w:tcPr>
          <w:p w14:paraId="000000AA" w14:textId="77777777" w:rsidR="001943CD" w:rsidRDefault="001943CD">
            <w:pPr>
              <w:widowControl w:val="0"/>
              <w:pBdr>
                <w:top w:val="nil"/>
                <w:left w:val="nil"/>
                <w:bottom w:val="nil"/>
                <w:right w:val="nil"/>
                <w:between w:val="nil"/>
              </w:pBdr>
              <w:rPr>
                <w:rFonts w:ascii="Cambria" w:eastAsia="Cambria" w:hAnsi="Cambria" w:cs="Cambria"/>
                <w:i/>
              </w:rPr>
            </w:pPr>
          </w:p>
        </w:tc>
        <w:tc>
          <w:tcPr>
            <w:tcW w:w="2325" w:type="dxa"/>
            <w:vMerge/>
          </w:tcPr>
          <w:p w14:paraId="000000AE" w14:textId="77777777" w:rsidR="001943CD" w:rsidRDefault="001943CD">
            <w:pPr>
              <w:widowControl w:val="0"/>
              <w:pBdr>
                <w:top w:val="nil"/>
                <w:left w:val="nil"/>
                <w:bottom w:val="nil"/>
                <w:right w:val="nil"/>
                <w:between w:val="nil"/>
              </w:pBdr>
              <w:rPr>
                <w:rFonts w:ascii="Cambria" w:eastAsia="Cambria" w:hAnsi="Cambria" w:cs="Cambria"/>
                <w:i/>
              </w:rPr>
            </w:pPr>
          </w:p>
        </w:tc>
      </w:tr>
      <w:tr w:rsidR="001943CD" w14:paraId="547CCA8A" w14:textId="77777777">
        <w:trPr>
          <w:trHeight w:val="306"/>
        </w:trPr>
        <w:tc>
          <w:tcPr>
            <w:tcW w:w="3330" w:type="dxa"/>
            <w:vMerge/>
            <w:shd w:val="clear" w:color="auto" w:fill="A2C4C9"/>
          </w:tcPr>
          <w:p w14:paraId="000000AF" w14:textId="77777777" w:rsidR="001943CD" w:rsidRDefault="001943CD">
            <w:pPr>
              <w:widowControl w:val="0"/>
              <w:pBdr>
                <w:top w:val="nil"/>
                <w:left w:val="nil"/>
                <w:bottom w:val="nil"/>
                <w:right w:val="nil"/>
                <w:between w:val="nil"/>
              </w:pBdr>
              <w:rPr>
                <w:rFonts w:ascii="Cambria" w:eastAsia="Cambria" w:hAnsi="Cambria" w:cs="Cambria"/>
                <w:i/>
              </w:rPr>
            </w:pPr>
          </w:p>
        </w:tc>
        <w:tc>
          <w:tcPr>
            <w:tcW w:w="8925" w:type="dxa"/>
          </w:tcPr>
          <w:p w14:paraId="000000B0" w14:textId="77777777" w:rsidR="001943CD" w:rsidRDefault="00A23390">
            <w:pPr>
              <w:widowControl w:val="0"/>
              <w:spacing w:line="240" w:lineRule="auto"/>
              <w:ind w:right="40"/>
              <w:jc w:val="center"/>
              <w:rPr>
                <w:rFonts w:ascii="Cambria" w:eastAsia="Cambria" w:hAnsi="Cambria" w:cs="Cambria"/>
                <w:b/>
                <w:i/>
              </w:rPr>
            </w:pPr>
            <w:r>
              <w:rPr>
                <w:rFonts w:ascii="Cambria" w:eastAsia="Cambria" w:hAnsi="Cambria" w:cs="Cambria"/>
                <w:b/>
                <w:i/>
              </w:rPr>
              <w:t>PRODURRE  - LOGICA LEARNING BY DOING</w:t>
            </w:r>
          </w:p>
          <w:p w14:paraId="000000B1" w14:textId="77777777" w:rsidR="001943CD" w:rsidRDefault="00A23390">
            <w:pPr>
              <w:spacing w:line="240" w:lineRule="auto"/>
              <w:jc w:val="both"/>
              <w:rPr>
                <w:rFonts w:ascii="Cambria" w:eastAsia="Cambria" w:hAnsi="Cambria" w:cs="Cambria"/>
                <w:b/>
                <w:i/>
              </w:rPr>
            </w:pPr>
            <w:r>
              <w:rPr>
                <w:rFonts w:ascii="Cambria" w:eastAsia="Cambria" w:hAnsi="Cambria" w:cs="Cambria"/>
                <w:i/>
              </w:rPr>
              <w:t xml:space="preserve">In questa fase il docente </w:t>
            </w:r>
            <w:r>
              <w:rPr>
                <w:rFonts w:ascii="Cambria" w:eastAsia="Cambria" w:hAnsi="Cambria" w:cs="Cambria"/>
                <w:b/>
                <w:i/>
              </w:rPr>
              <w:t xml:space="preserve">organizza il lavoro </w:t>
            </w:r>
            <w:r>
              <w:rPr>
                <w:rFonts w:ascii="Cambria" w:eastAsia="Cambria" w:hAnsi="Cambria" w:cs="Cambria"/>
                <w:i/>
              </w:rPr>
              <w:t>(comunicazione del mandato di lavoro, predisposizione di strumenti e materiali, organizzazione dei gruppi, organizzazione del setting, definizione del prodotto atteso, organizzazione di tempi e modalità della condivisione)</w:t>
            </w:r>
            <w:r>
              <w:rPr>
                <w:rFonts w:ascii="Cambria" w:eastAsia="Cambria" w:hAnsi="Cambria" w:cs="Cambria"/>
                <w:b/>
                <w:i/>
              </w:rPr>
              <w:t xml:space="preserve"> e i tempi di realizzazione e presentazione.</w:t>
            </w:r>
            <w:r>
              <w:rPr>
                <w:rFonts w:ascii="Cambria" w:eastAsia="Cambria" w:hAnsi="Cambria" w:cs="Cambria"/>
                <w:i/>
              </w:rPr>
              <w:t xml:space="preserve"> </w:t>
            </w:r>
          </w:p>
        </w:tc>
        <w:tc>
          <w:tcPr>
            <w:tcW w:w="2325" w:type="dxa"/>
          </w:tcPr>
          <w:p w14:paraId="000000B5" w14:textId="77777777" w:rsidR="001943CD" w:rsidRDefault="00A23390">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p w14:paraId="000000B6" w14:textId="77777777" w:rsidR="001943CD" w:rsidRDefault="00A2339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4 ore</w:t>
            </w:r>
          </w:p>
        </w:tc>
      </w:tr>
      <w:tr w:rsidR="001943CD" w14:paraId="5272EBEB" w14:textId="77777777">
        <w:trPr>
          <w:trHeight w:val="306"/>
        </w:trPr>
        <w:tc>
          <w:tcPr>
            <w:tcW w:w="3330" w:type="dxa"/>
            <w:vMerge/>
            <w:shd w:val="clear" w:color="auto" w:fill="A2C4C9"/>
          </w:tcPr>
          <w:p w14:paraId="000000B7" w14:textId="77777777" w:rsidR="001943CD" w:rsidRDefault="001943CD">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B8"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PREDISPOSIZIONE DI STRUMENTI E MATERIALI:</w:t>
            </w:r>
          </w:p>
          <w:p w14:paraId="000000B9" w14:textId="77777777" w:rsidR="001943CD" w:rsidRDefault="00A23390">
            <w:pPr>
              <w:widowControl w:val="0"/>
              <w:numPr>
                <w:ilvl w:val="0"/>
                <w:numId w:val="3"/>
              </w:numPr>
              <w:spacing w:line="240" w:lineRule="auto"/>
              <w:ind w:right="40"/>
              <w:rPr>
                <w:rFonts w:ascii="Cambria" w:eastAsia="Cambria" w:hAnsi="Cambria" w:cs="Cambria"/>
              </w:rPr>
            </w:pPr>
            <w:r>
              <w:rPr>
                <w:rFonts w:ascii="Cambria" w:eastAsia="Cambria" w:hAnsi="Cambria" w:cs="Cambria"/>
              </w:rPr>
              <w:t>scheda con la consegna grafica</w:t>
            </w:r>
          </w:p>
          <w:p w14:paraId="000000BA" w14:textId="77777777" w:rsidR="001943CD" w:rsidRDefault="00A23390">
            <w:pPr>
              <w:widowControl w:val="0"/>
              <w:numPr>
                <w:ilvl w:val="0"/>
                <w:numId w:val="3"/>
              </w:numPr>
              <w:spacing w:line="240" w:lineRule="auto"/>
              <w:ind w:right="40"/>
              <w:rPr>
                <w:rFonts w:ascii="Cambria" w:eastAsia="Cambria" w:hAnsi="Cambria" w:cs="Cambria"/>
              </w:rPr>
            </w:pPr>
            <w:r>
              <w:rPr>
                <w:rFonts w:ascii="Cambria" w:eastAsia="Cambria" w:hAnsi="Cambria" w:cs="Cambria"/>
              </w:rPr>
              <w:t>scheda di supporto con le caratteristiche della fiaba</w:t>
            </w:r>
          </w:p>
          <w:p w14:paraId="000000BB" w14:textId="77777777" w:rsidR="001943CD" w:rsidRDefault="001943CD">
            <w:pPr>
              <w:widowControl w:val="0"/>
              <w:spacing w:line="240" w:lineRule="auto"/>
              <w:ind w:right="40"/>
              <w:rPr>
                <w:rFonts w:ascii="Cambria" w:eastAsia="Cambria" w:hAnsi="Cambria" w:cs="Cambria"/>
              </w:rPr>
            </w:pPr>
          </w:p>
          <w:p w14:paraId="000000BC"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ORGANIZZAZIONE DEI GRUPPI: Suddividiamo gli alunni in cinque gruppi da 4 bambini (prestabiliti dagli insegnanti in modo che risultino equilibrati ma eterogenei) e il gruppo lavora in modalità cooperativa. All’interno del gruppo i bambini si dovranno dividere nei seguenti ruoli:</w:t>
            </w:r>
          </w:p>
          <w:p w14:paraId="000000BD" w14:textId="77777777" w:rsidR="001943CD" w:rsidRDefault="00A23390">
            <w:pPr>
              <w:widowControl w:val="0"/>
              <w:numPr>
                <w:ilvl w:val="0"/>
                <w:numId w:val="8"/>
              </w:numPr>
              <w:spacing w:line="240" w:lineRule="auto"/>
              <w:ind w:right="40"/>
              <w:rPr>
                <w:rFonts w:ascii="Cambria" w:eastAsia="Cambria" w:hAnsi="Cambria" w:cs="Cambria"/>
              </w:rPr>
            </w:pPr>
            <w:r>
              <w:rPr>
                <w:rFonts w:ascii="Cambria" w:eastAsia="Cambria" w:hAnsi="Cambria" w:cs="Cambria"/>
              </w:rPr>
              <w:t>uno o due narratori (che leggono il racconto)</w:t>
            </w:r>
          </w:p>
          <w:p w14:paraId="000000BE" w14:textId="77777777" w:rsidR="001943CD" w:rsidRDefault="00A23390">
            <w:pPr>
              <w:widowControl w:val="0"/>
              <w:numPr>
                <w:ilvl w:val="0"/>
                <w:numId w:val="8"/>
              </w:numPr>
              <w:spacing w:line="240" w:lineRule="auto"/>
              <w:ind w:right="40"/>
              <w:rPr>
                <w:rFonts w:ascii="Cambria" w:eastAsia="Cambria" w:hAnsi="Cambria" w:cs="Cambria"/>
              </w:rPr>
            </w:pPr>
            <w:r>
              <w:rPr>
                <w:rFonts w:ascii="Cambria" w:eastAsia="Cambria" w:hAnsi="Cambria" w:cs="Cambria"/>
              </w:rPr>
              <w:t>l’esecutore (che si muove sul tabellone seguendo i comandi)</w:t>
            </w:r>
          </w:p>
          <w:p w14:paraId="000000BF" w14:textId="77777777" w:rsidR="001943CD" w:rsidRDefault="00A23390">
            <w:pPr>
              <w:widowControl w:val="0"/>
              <w:numPr>
                <w:ilvl w:val="0"/>
                <w:numId w:val="8"/>
              </w:numPr>
              <w:spacing w:line="240" w:lineRule="auto"/>
              <w:ind w:right="40"/>
              <w:rPr>
                <w:rFonts w:ascii="Cambria" w:eastAsia="Cambria" w:hAnsi="Cambria" w:cs="Cambria"/>
              </w:rPr>
            </w:pPr>
            <w:r>
              <w:rPr>
                <w:rFonts w:ascii="Cambria" w:eastAsia="Cambria" w:hAnsi="Cambria" w:cs="Cambria"/>
              </w:rPr>
              <w:t>un programmatore (dà i comandi al compagno che si muove sul tabellone)</w:t>
            </w:r>
          </w:p>
          <w:p w14:paraId="000000C0" w14:textId="77777777" w:rsidR="001943CD" w:rsidRDefault="00A23390">
            <w:pPr>
              <w:widowControl w:val="0"/>
              <w:numPr>
                <w:ilvl w:val="0"/>
                <w:numId w:val="8"/>
              </w:numPr>
              <w:spacing w:line="240" w:lineRule="auto"/>
              <w:ind w:right="40"/>
              <w:rPr>
                <w:rFonts w:ascii="Cambria" w:eastAsia="Cambria" w:hAnsi="Cambria" w:cs="Cambria"/>
              </w:rPr>
            </w:pPr>
            <w:r>
              <w:rPr>
                <w:rFonts w:ascii="Cambria" w:eastAsia="Cambria" w:hAnsi="Cambria" w:cs="Cambria"/>
              </w:rPr>
              <w:t>un controllore (che controlla la correttezza dei comandi)</w:t>
            </w:r>
          </w:p>
          <w:p w14:paraId="000000C1" w14:textId="77777777" w:rsidR="001943CD" w:rsidRDefault="001943CD">
            <w:pPr>
              <w:widowControl w:val="0"/>
              <w:spacing w:line="240" w:lineRule="auto"/>
              <w:ind w:right="40"/>
              <w:rPr>
                <w:rFonts w:ascii="Cambria" w:eastAsia="Cambria" w:hAnsi="Cambria" w:cs="Cambria"/>
              </w:rPr>
            </w:pPr>
          </w:p>
          <w:p w14:paraId="000000C2"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ORGANIZZAZIONE DEL SETTING: i banchi saranno ad isole nel lavoro di gruppo.</w:t>
            </w:r>
          </w:p>
          <w:p w14:paraId="000000C3" w14:textId="77777777" w:rsidR="001943CD" w:rsidRDefault="001943CD">
            <w:pPr>
              <w:widowControl w:val="0"/>
              <w:spacing w:line="240" w:lineRule="auto"/>
              <w:ind w:right="40"/>
              <w:rPr>
                <w:rFonts w:ascii="Cambria" w:eastAsia="Cambria" w:hAnsi="Cambria" w:cs="Cambria"/>
              </w:rPr>
            </w:pPr>
          </w:p>
          <w:p w14:paraId="000000C4"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 xml:space="preserve">DEFINIZIONE DEL PRODOTTO ATTESO: creazione di una fiaba </w:t>
            </w:r>
          </w:p>
          <w:p w14:paraId="000000C5" w14:textId="77777777" w:rsidR="001943CD" w:rsidRDefault="001943CD">
            <w:pPr>
              <w:widowControl w:val="0"/>
              <w:spacing w:line="240" w:lineRule="auto"/>
              <w:ind w:right="40"/>
              <w:rPr>
                <w:rFonts w:ascii="Cambria" w:eastAsia="Cambria" w:hAnsi="Cambria" w:cs="Cambria"/>
              </w:rPr>
            </w:pPr>
          </w:p>
          <w:p w14:paraId="000000C6"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TEMPI E MODALITA’ DI CONDIVISIONE:</w:t>
            </w:r>
          </w:p>
          <w:p w14:paraId="000000C7"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Ciascun gruppo avrà a disposizione 15 minuti per esporre il proprio lavoro. I banchi sono sistemati a ferro di cavallo, al centro il reticolato. Ogni gruppo esporrà la fiaba creata muovendosi sul reticolato dopo aver diviso il racconto secondo la sequenza: inizio (1 bambino), sviluppo (2/ 3 bambini), conclusione (1 bambino). Ogni bambino del gruppo a turno dovrà leggere un pezzetto della fiaba.</w:t>
            </w:r>
          </w:p>
        </w:tc>
        <w:tc>
          <w:tcPr>
            <w:tcW w:w="2325" w:type="dxa"/>
            <w:vMerge w:val="restart"/>
          </w:tcPr>
          <w:p w14:paraId="000000CB" w14:textId="77777777" w:rsidR="001943CD" w:rsidRDefault="00A23390">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lastRenderedPageBreak/>
              <w:t>30 minuti</w:t>
            </w:r>
          </w:p>
          <w:p w14:paraId="000000CC"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CD"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CE"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CF" w14:textId="77777777" w:rsidR="001943CD" w:rsidRDefault="00A23390">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3 ore  e 30 minuti</w:t>
            </w:r>
          </w:p>
        </w:tc>
      </w:tr>
      <w:tr w:rsidR="001943CD" w14:paraId="1DD183C5" w14:textId="77777777">
        <w:trPr>
          <w:trHeight w:val="306"/>
        </w:trPr>
        <w:tc>
          <w:tcPr>
            <w:tcW w:w="3330" w:type="dxa"/>
            <w:vMerge/>
            <w:shd w:val="clear" w:color="auto" w:fill="A2C4C9"/>
          </w:tcPr>
          <w:p w14:paraId="000000D0" w14:textId="77777777" w:rsidR="001943CD" w:rsidRDefault="001943CD">
            <w:pPr>
              <w:widowControl w:val="0"/>
              <w:pBdr>
                <w:top w:val="nil"/>
                <w:left w:val="nil"/>
                <w:bottom w:val="nil"/>
                <w:right w:val="nil"/>
                <w:between w:val="nil"/>
              </w:pBdr>
              <w:rPr>
                <w:rFonts w:ascii="Cambria" w:eastAsia="Cambria" w:hAnsi="Cambria" w:cs="Cambria"/>
                <w:i/>
              </w:rPr>
            </w:pPr>
          </w:p>
        </w:tc>
        <w:tc>
          <w:tcPr>
            <w:tcW w:w="8925" w:type="dxa"/>
            <w:vMerge/>
          </w:tcPr>
          <w:p w14:paraId="000000D1" w14:textId="77777777" w:rsidR="001943CD" w:rsidRDefault="001943CD">
            <w:pPr>
              <w:widowControl w:val="0"/>
              <w:pBdr>
                <w:top w:val="nil"/>
                <w:left w:val="nil"/>
                <w:bottom w:val="nil"/>
                <w:right w:val="nil"/>
                <w:between w:val="nil"/>
              </w:pBdr>
              <w:rPr>
                <w:rFonts w:ascii="Cambria" w:eastAsia="Cambria" w:hAnsi="Cambria" w:cs="Cambria"/>
                <w:i/>
              </w:rPr>
            </w:pPr>
          </w:p>
        </w:tc>
        <w:tc>
          <w:tcPr>
            <w:tcW w:w="2325" w:type="dxa"/>
            <w:vMerge/>
          </w:tcPr>
          <w:p w14:paraId="000000D5" w14:textId="77777777" w:rsidR="001943CD" w:rsidRDefault="001943CD">
            <w:pPr>
              <w:widowControl w:val="0"/>
              <w:pBdr>
                <w:top w:val="nil"/>
                <w:left w:val="nil"/>
                <w:bottom w:val="nil"/>
                <w:right w:val="nil"/>
                <w:between w:val="nil"/>
              </w:pBdr>
              <w:rPr>
                <w:rFonts w:ascii="Cambria" w:eastAsia="Cambria" w:hAnsi="Cambria" w:cs="Cambria"/>
                <w:i/>
              </w:rPr>
            </w:pPr>
          </w:p>
        </w:tc>
      </w:tr>
      <w:tr w:rsidR="001943CD" w14:paraId="09B8D78A" w14:textId="77777777">
        <w:trPr>
          <w:trHeight w:val="306"/>
        </w:trPr>
        <w:tc>
          <w:tcPr>
            <w:tcW w:w="3330" w:type="dxa"/>
            <w:vMerge/>
            <w:shd w:val="clear" w:color="auto" w:fill="A2C4C9"/>
          </w:tcPr>
          <w:p w14:paraId="000000D6" w14:textId="77777777" w:rsidR="001943CD" w:rsidRDefault="001943CD">
            <w:pPr>
              <w:widowControl w:val="0"/>
              <w:pBdr>
                <w:top w:val="nil"/>
                <w:left w:val="nil"/>
                <w:bottom w:val="nil"/>
                <w:right w:val="nil"/>
                <w:between w:val="nil"/>
              </w:pBdr>
              <w:rPr>
                <w:rFonts w:ascii="Cambria" w:eastAsia="Cambria" w:hAnsi="Cambria" w:cs="Cambria"/>
                <w:i/>
              </w:rPr>
            </w:pPr>
          </w:p>
        </w:tc>
        <w:tc>
          <w:tcPr>
            <w:tcW w:w="8925" w:type="dxa"/>
          </w:tcPr>
          <w:p w14:paraId="000000D7" w14:textId="77777777" w:rsidR="001943CD" w:rsidRDefault="00A23390">
            <w:pPr>
              <w:widowControl w:val="0"/>
              <w:spacing w:line="240" w:lineRule="auto"/>
              <w:ind w:right="40"/>
              <w:jc w:val="center"/>
              <w:rPr>
                <w:rFonts w:ascii="Cambria" w:eastAsia="Cambria" w:hAnsi="Cambria" w:cs="Cambria"/>
                <w:b/>
                <w:i/>
              </w:rPr>
            </w:pPr>
            <w:r>
              <w:rPr>
                <w:rFonts w:ascii="Cambria" w:eastAsia="Cambria" w:hAnsi="Cambria" w:cs="Cambria"/>
                <w:b/>
                <w:i/>
              </w:rPr>
              <w:t>RIFLETTERE - LOGICA REFLECTIVE LEARNING</w:t>
            </w:r>
          </w:p>
          <w:p w14:paraId="000000D8" w14:textId="77777777" w:rsidR="001943CD" w:rsidRDefault="00A23390">
            <w:pPr>
              <w:spacing w:line="240" w:lineRule="auto"/>
              <w:jc w:val="both"/>
              <w:rPr>
                <w:rFonts w:ascii="Cambria" w:eastAsia="Cambria" w:hAnsi="Cambria" w:cs="Cambria"/>
                <w:b/>
                <w:i/>
              </w:rPr>
            </w:pPr>
            <w:r>
              <w:rPr>
                <w:rFonts w:ascii="Cambria" w:eastAsia="Cambria" w:hAnsi="Cambria" w:cs="Cambria"/>
                <w:i/>
              </w:rPr>
              <w:t xml:space="preserve">In questa fase il docente costruisce la </w:t>
            </w:r>
            <w:r>
              <w:rPr>
                <w:rFonts w:ascii="Cambria" w:eastAsia="Cambria" w:hAnsi="Cambria" w:cs="Cambria"/>
                <w:b/>
                <w:i/>
              </w:rPr>
              <w:t>scaletta per il debriefing e le domande di riflessione</w:t>
            </w:r>
            <w:r>
              <w:rPr>
                <w:rFonts w:ascii="Cambria" w:eastAsia="Cambria" w:hAnsi="Cambria" w:cs="Cambria"/>
                <w:i/>
              </w:rPr>
              <w:t xml:space="preserve"> e immagina come </w:t>
            </w:r>
            <w:r>
              <w:rPr>
                <w:rFonts w:ascii="Cambria" w:eastAsia="Cambria" w:hAnsi="Cambria" w:cs="Cambria"/>
                <w:b/>
                <w:i/>
              </w:rPr>
              <w:t>valorizzare il prodotto realizzato.</w:t>
            </w:r>
            <w:r>
              <w:rPr>
                <w:rFonts w:ascii="Cambria" w:eastAsia="Cambria" w:hAnsi="Cambria" w:cs="Cambria"/>
                <w:i/>
              </w:rPr>
              <w:t xml:space="preserve">  Inoltre, </w:t>
            </w:r>
            <w:r>
              <w:rPr>
                <w:rFonts w:ascii="Cambria" w:eastAsia="Cambria" w:hAnsi="Cambria" w:cs="Cambria"/>
                <w:b/>
                <w:i/>
              </w:rPr>
              <w:t>corregge le misconceptions e fissa i concetti con la lezione a posteriori.</w:t>
            </w:r>
          </w:p>
        </w:tc>
        <w:tc>
          <w:tcPr>
            <w:tcW w:w="2325" w:type="dxa"/>
          </w:tcPr>
          <w:p w14:paraId="000000DC" w14:textId="77777777" w:rsidR="001943CD" w:rsidRDefault="00A23390">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p w14:paraId="000000DD" w14:textId="77777777" w:rsidR="001943CD" w:rsidRDefault="00A23390">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2 ore</w:t>
            </w:r>
          </w:p>
        </w:tc>
      </w:tr>
      <w:tr w:rsidR="001943CD" w14:paraId="13317ABD" w14:textId="77777777">
        <w:trPr>
          <w:trHeight w:val="306"/>
        </w:trPr>
        <w:tc>
          <w:tcPr>
            <w:tcW w:w="3330" w:type="dxa"/>
            <w:vMerge/>
            <w:shd w:val="clear" w:color="auto" w:fill="A2C4C9"/>
          </w:tcPr>
          <w:p w14:paraId="000000DE" w14:textId="77777777" w:rsidR="001943CD" w:rsidRDefault="001943CD">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DF"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DEBRIEFING E DOMANDE DI RIFLESSIONE: All’inizio del debriefing ogni gruppo presenta la fiaba percorrendo le fasi principali sul reticolato così come spiegato agli alunni. L’insegnante riprende le varie frasi ed evidenzia punti di forza e debolezza e sottolinea possibili rilanci e risoluzioni tra i vari gruppi.</w:t>
            </w:r>
          </w:p>
          <w:p w14:paraId="000000E0" w14:textId="77777777" w:rsidR="001943CD" w:rsidRDefault="001943CD">
            <w:pPr>
              <w:widowControl w:val="0"/>
              <w:spacing w:line="240" w:lineRule="auto"/>
              <w:ind w:right="40"/>
              <w:rPr>
                <w:rFonts w:ascii="Cambria" w:eastAsia="Cambria" w:hAnsi="Cambria" w:cs="Cambria"/>
              </w:rPr>
            </w:pPr>
          </w:p>
          <w:p w14:paraId="000000E1"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Dopo la condivisione l’insegnante pone ai gruppi le seguenti domande:</w:t>
            </w:r>
          </w:p>
          <w:p w14:paraId="000000E2"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Come avete vissuto l’esperienza di gruppo? Quali le difficoltà incontrate? Quali parti delle fiabe ascoltate  vi hanno colpito di più? Perchè? Sono state rispettate  tutte le caratteristiche testuali della fiaba?</w:t>
            </w:r>
          </w:p>
          <w:p w14:paraId="000000E3"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Riprende a questo punto le varie risposte riportandole sulla lavagna (da cui si partirà per la lezione a posteriori)</w:t>
            </w:r>
          </w:p>
          <w:p w14:paraId="000000E4" w14:textId="77777777" w:rsidR="001943CD" w:rsidRDefault="001943CD">
            <w:pPr>
              <w:widowControl w:val="0"/>
              <w:spacing w:line="240" w:lineRule="auto"/>
              <w:ind w:right="40"/>
              <w:rPr>
                <w:rFonts w:ascii="Cambria" w:eastAsia="Cambria" w:hAnsi="Cambria" w:cs="Cambria"/>
              </w:rPr>
            </w:pPr>
          </w:p>
          <w:p w14:paraId="000000E5"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lastRenderedPageBreak/>
              <w:t>VALORIZZA IL PRODOTTO REALIZZATO: il reticolato e le carte elaborate con i rispettivi comandi saranno messi a disposizione del plesso per le altre classi.</w:t>
            </w:r>
          </w:p>
          <w:p w14:paraId="000000E6" w14:textId="77777777" w:rsidR="001943CD" w:rsidRDefault="001943CD">
            <w:pPr>
              <w:widowControl w:val="0"/>
              <w:spacing w:line="240" w:lineRule="auto"/>
              <w:ind w:right="40"/>
              <w:rPr>
                <w:rFonts w:ascii="Cambria" w:eastAsia="Cambria" w:hAnsi="Cambria" w:cs="Cambria"/>
              </w:rPr>
            </w:pPr>
          </w:p>
          <w:p w14:paraId="000000E7" w14:textId="77777777" w:rsidR="001943CD" w:rsidRDefault="00A23390">
            <w:pPr>
              <w:widowControl w:val="0"/>
              <w:spacing w:line="240" w:lineRule="auto"/>
              <w:ind w:right="40"/>
              <w:rPr>
                <w:rFonts w:ascii="Cambria" w:eastAsia="Cambria" w:hAnsi="Cambria" w:cs="Cambria"/>
              </w:rPr>
            </w:pPr>
            <w:r>
              <w:rPr>
                <w:rFonts w:ascii="Cambria" w:eastAsia="Cambria" w:hAnsi="Cambria" w:cs="Cambria"/>
              </w:rPr>
              <w:t>LEZIONE A POSTERIORI: l’insegnante consegna a ogni alunno la matrice vuota della mappa concettuale che, completata insieme agli alunni, permetterà di riprendere i concetti fondamentali del genere testuale e correggere le misconceptions.</w:t>
            </w:r>
          </w:p>
        </w:tc>
        <w:tc>
          <w:tcPr>
            <w:tcW w:w="2325" w:type="dxa"/>
            <w:vMerge w:val="restart"/>
          </w:tcPr>
          <w:p w14:paraId="000000EB" w14:textId="77777777" w:rsidR="001943CD" w:rsidRDefault="00A23390">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lastRenderedPageBreak/>
              <w:t>1 ora e 30 minuti</w:t>
            </w:r>
          </w:p>
          <w:p w14:paraId="000000EC"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ED"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EE"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EF"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F0"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F1"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F2"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F3"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F4"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F5"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F6" w14:textId="77777777" w:rsidR="001943CD" w:rsidRDefault="001943CD">
            <w:pPr>
              <w:widowControl w:val="0"/>
              <w:pBdr>
                <w:top w:val="nil"/>
                <w:left w:val="nil"/>
                <w:bottom w:val="nil"/>
                <w:right w:val="nil"/>
                <w:between w:val="nil"/>
              </w:pBdr>
              <w:spacing w:line="240" w:lineRule="auto"/>
              <w:jc w:val="center"/>
              <w:rPr>
                <w:rFonts w:ascii="Cambria" w:eastAsia="Cambria" w:hAnsi="Cambria" w:cs="Cambria"/>
                <w:i/>
              </w:rPr>
            </w:pPr>
          </w:p>
          <w:p w14:paraId="000000F7" w14:textId="77777777" w:rsidR="001943CD" w:rsidRDefault="00A23390">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lastRenderedPageBreak/>
              <w:t>30 minuti</w:t>
            </w:r>
          </w:p>
        </w:tc>
      </w:tr>
      <w:tr w:rsidR="001943CD" w14:paraId="6C3E6193" w14:textId="77777777">
        <w:trPr>
          <w:trHeight w:val="306"/>
        </w:trPr>
        <w:tc>
          <w:tcPr>
            <w:tcW w:w="3330" w:type="dxa"/>
            <w:vMerge/>
            <w:shd w:val="clear" w:color="auto" w:fill="A2C4C9"/>
          </w:tcPr>
          <w:p w14:paraId="000000F8" w14:textId="77777777" w:rsidR="001943CD" w:rsidRDefault="001943CD">
            <w:pPr>
              <w:widowControl w:val="0"/>
              <w:pBdr>
                <w:top w:val="nil"/>
                <w:left w:val="nil"/>
                <w:bottom w:val="nil"/>
                <w:right w:val="nil"/>
                <w:between w:val="nil"/>
              </w:pBdr>
              <w:rPr>
                <w:rFonts w:ascii="Cambria" w:eastAsia="Cambria" w:hAnsi="Cambria" w:cs="Cambria"/>
                <w:i/>
              </w:rPr>
            </w:pPr>
          </w:p>
        </w:tc>
        <w:tc>
          <w:tcPr>
            <w:tcW w:w="8925" w:type="dxa"/>
            <w:vMerge/>
          </w:tcPr>
          <w:p w14:paraId="000000F9" w14:textId="77777777" w:rsidR="001943CD" w:rsidRDefault="001943CD">
            <w:pPr>
              <w:widowControl w:val="0"/>
              <w:pBdr>
                <w:top w:val="nil"/>
                <w:left w:val="nil"/>
                <w:bottom w:val="nil"/>
                <w:right w:val="nil"/>
                <w:between w:val="nil"/>
              </w:pBdr>
              <w:rPr>
                <w:rFonts w:ascii="Cambria" w:eastAsia="Cambria" w:hAnsi="Cambria" w:cs="Cambria"/>
                <w:i/>
              </w:rPr>
            </w:pPr>
          </w:p>
        </w:tc>
        <w:tc>
          <w:tcPr>
            <w:tcW w:w="2325" w:type="dxa"/>
            <w:vMerge/>
          </w:tcPr>
          <w:p w14:paraId="000000FD" w14:textId="77777777" w:rsidR="001943CD" w:rsidRDefault="001943CD">
            <w:pPr>
              <w:widowControl w:val="0"/>
              <w:pBdr>
                <w:top w:val="nil"/>
                <w:left w:val="nil"/>
                <w:bottom w:val="nil"/>
                <w:right w:val="nil"/>
                <w:between w:val="nil"/>
              </w:pBdr>
              <w:rPr>
                <w:rFonts w:ascii="Cambria" w:eastAsia="Cambria" w:hAnsi="Cambria" w:cs="Cambria"/>
                <w:i/>
              </w:rPr>
            </w:pPr>
          </w:p>
        </w:tc>
      </w:tr>
      <w:tr w:rsidR="001943CD" w14:paraId="30323818" w14:textId="77777777">
        <w:trPr>
          <w:trHeight w:val="306"/>
        </w:trPr>
        <w:tc>
          <w:tcPr>
            <w:tcW w:w="3330" w:type="dxa"/>
            <w:shd w:val="clear" w:color="auto" w:fill="A2C4C9"/>
          </w:tcPr>
          <w:p w14:paraId="000000FE"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Prodotto atteso (compito autentico)</w:t>
            </w:r>
          </w:p>
          <w:p w14:paraId="000000FF" w14:textId="77777777" w:rsidR="001943CD" w:rsidRDefault="001943CD">
            <w:pPr>
              <w:widowControl w:val="0"/>
              <w:pBdr>
                <w:top w:val="nil"/>
                <w:left w:val="nil"/>
                <w:bottom w:val="nil"/>
                <w:right w:val="nil"/>
                <w:between w:val="nil"/>
              </w:pBdr>
              <w:spacing w:line="240" w:lineRule="auto"/>
              <w:rPr>
                <w:rFonts w:ascii="Cambria" w:eastAsia="Cambria" w:hAnsi="Cambria" w:cs="Cambria"/>
              </w:rPr>
            </w:pPr>
          </w:p>
        </w:tc>
        <w:tc>
          <w:tcPr>
            <w:tcW w:w="11250" w:type="dxa"/>
            <w:gridSpan w:val="2"/>
          </w:tcPr>
          <w:p w14:paraId="00000100" w14:textId="77777777" w:rsidR="001943CD" w:rsidRDefault="001943CD">
            <w:pPr>
              <w:widowControl w:val="0"/>
              <w:spacing w:line="240" w:lineRule="auto"/>
              <w:rPr>
                <w:rFonts w:ascii="Cambria" w:eastAsia="Cambria" w:hAnsi="Cambria" w:cs="Cambria"/>
                <w:i/>
              </w:rPr>
            </w:pPr>
          </w:p>
          <w:p w14:paraId="00000101" w14:textId="77777777" w:rsidR="001943CD" w:rsidRDefault="00A23390">
            <w:pPr>
              <w:widowControl w:val="0"/>
              <w:spacing w:line="240" w:lineRule="auto"/>
              <w:rPr>
                <w:rFonts w:ascii="Cambria" w:eastAsia="Cambria" w:hAnsi="Cambria" w:cs="Cambria"/>
              </w:rPr>
            </w:pPr>
            <w:r>
              <w:rPr>
                <w:rFonts w:ascii="Cambria" w:eastAsia="Cambria" w:hAnsi="Cambria" w:cs="Cambria"/>
              </w:rPr>
              <w:t xml:space="preserve">Creazione della fiaba e delle carte utili alla presentazione. </w:t>
            </w:r>
          </w:p>
        </w:tc>
      </w:tr>
      <w:tr w:rsidR="001943CD" w14:paraId="119EB595" w14:textId="77777777">
        <w:trPr>
          <w:trHeight w:val="306"/>
        </w:trPr>
        <w:tc>
          <w:tcPr>
            <w:tcW w:w="3330" w:type="dxa"/>
            <w:shd w:val="clear" w:color="auto" w:fill="A2C4C9"/>
          </w:tcPr>
          <w:p w14:paraId="00000106"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Setting</w:t>
            </w:r>
          </w:p>
          <w:p w14:paraId="00000107" w14:textId="77777777" w:rsidR="001943CD" w:rsidRDefault="00A2339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(ambienti, organizzazione degli spazi)</w:t>
            </w:r>
          </w:p>
        </w:tc>
        <w:tc>
          <w:tcPr>
            <w:tcW w:w="11250" w:type="dxa"/>
            <w:gridSpan w:val="2"/>
          </w:tcPr>
          <w:p w14:paraId="00000108" w14:textId="77777777" w:rsidR="001943CD" w:rsidRDefault="00A23390">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preparatoria: aula</w:t>
            </w:r>
          </w:p>
          <w:p w14:paraId="00000109" w14:textId="77777777" w:rsidR="001943CD" w:rsidRDefault="00A23390">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operatoria: aula, banchi ad isole.</w:t>
            </w:r>
          </w:p>
          <w:p w14:paraId="0000010A" w14:textId="77777777" w:rsidR="001943CD" w:rsidRDefault="00A23390">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rPr>
              <w:t xml:space="preserve">Fase ristrutturativa: aula, banchi a ferro di cavallo. </w:t>
            </w:r>
          </w:p>
        </w:tc>
      </w:tr>
      <w:tr w:rsidR="001943CD" w14:paraId="10A8C5D6" w14:textId="77777777">
        <w:trPr>
          <w:trHeight w:val="306"/>
        </w:trPr>
        <w:tc>
          <w:tcPr>
            <w:tcW w:w="3330" w:type="dxa"/>
            <w:shd w:val="clear" w:color="auto" w:fill="A2C4C9"/>
          </w:tcPr>
          <w:p w14:paraId="0000010F"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Modalità di lavoro</w:t>
            </w:r>
          </w:p>
        </w:tc>
        <w:tc>
          <w:tcPr>
            <w:tcW w:w="11250" w:type="dxa"/>
            <w:gridSpan w:val="2"/>
          </w:tcPr>
          <w:p w14:paraId="00000110" w14:textId="77777777" w:rsidR="001943CD" w:rsidRDefault="001943CD">
            <w:pPr>
              <w:widowControl w:val="0"/>
              <w:pBdr>
                <w:top w:val="nil"/>
                <w:left w:val="nil"/>
                <w:bottom w:val="nil"/>
                <w:right w:val="nil"/>
                <w:between w:val="nil"/>
              </w:pBdr>
              <w:spacing w:line="240" w:lineRule="auto"/>
              <w:ind w:right="40"/>
              <w:jc w:val="both"/>
              <w:rPr>
                <w:rFonts w:ascii="Cambria" w:eastAsia="Cambria" w:hAnsi="Cambria" w:cs="Cambria"/>
              </w:rPr>
            </w:pPr>
          </w:p>
          <w:p w14:paraId="00000111" w14:textId="77777777" w:rsidR="001943CD" w:rsidRDefault="00A23390">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preparatoria: individuale e gruppo classe, attività di conversazione</w:t>
            </w:r>
          </w:p>
          <w:p w14:paraId="00000112" w14:textId="77777777" w:rsidR="001943CD" w:rsidRDefault="00A23390">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operatoria: piccolo gruppo</w:t>
            </w:r>
          </w:p>
          <w:p w14:paraId="00000113" w14:textId="77777777" w:rsidR="001943CD" w:rsidRDefault="00A23390">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ristrutturativa: gruppo classe, attività di conversazione</w:t>
            </w:r>
          </w:p>
          <w:p w14:paraId="00000114" w14:textId="77777777" w:rsidR="001943CD" w:rsidRDefault="001943CD">
            <w:pPr>
              <w:widowControl w:val="0"/>
              <w:pBdr>
                <w:top w:val="nil"/>
                <w:left w:val="nil"/>
                <w:bottom w:val="nil"/>
                <w:right w:val="nil"/>
                <w:between w:val="nil"/>
              </w:pBdr>
              <w:spacing w:line="240" w:lineRule="auto"/>
              <w:ind w:right="40"/>
              <w:jc w:val="both"/>
              <w:rPr>
                <w:rFonts w:ascii="Cambria" w:eastAsia="Cambria" w:hAnsi="Cambria" w:cs="Cambria"/>
                <w:i/>
              </w:rPr>
            </w:pPr>
          </w:p>
        </w:tc>
      </w:tr>
      <w:tr w:rsidR="001943CD" w14:paraId="35BA58C4" w14:textId="77777777">
        <w:trPr>
          <w:trHeight w:val="306"/>
        </w:trPr>
        <w:tc>
          <w:tcPr>
            <w:tcW w:w="3330" w:type="dxa"/>
            <w:shd w:val="clear" w:color="auto" w:fill="A2C4C9"/>
          </w:tcPr>
          <w:p w14:paraId="00000119" w14:textId="77777777" w:rsidR="001943CD" w:rsidRDefault="00A2339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Strumenti, tecnologie e materiali</w:t>
            </w:r>
          </w:p>
        </w:tc>
        <w:tc>
          <w:tcPr>
            <w:tcW w:w="11250" w:type="dxa"/>
            <w:gridSpan w:val="2"/>
          </w:tcPr>
          <w:p w14:paraId="0000011A" w14:textId="77777777" w:rsidR="001943CD" w:rsidRDefault="00A23390">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Quali materiali, risorse e tecnologie saranno necessarie per la lezione? LIM.</w:t>
            </w:r>
          </w:p>
          <w:p w14:paraId="0000011B" w14:textId="77777777" w:rsidR="001943CD" w:rsidRDefault="00A23390">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Che strumenti del coding inserisci? È digitale o unplugged? In quale fase viene inserito?  Proponiamo un’attività di coding unplugged durante la fase ristrutturativa.</w:t>
            </w:r>
          </w:p>
          <w:p w14:paraId="0000011C" w14:textId="77777777" w:rsidR="001943CD" w:rsidRDefault="00A23390">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Si chiede di produrre un elenco di tutti i materiali e delle risorse tecnologiche necessari.</w:t>
            </w:r>
          </w:p>
          <w:p w14:paraId="0000011D" w14:textId="77777777" w:rsidR="001943CD" w:rsidRDefault="001943CD">
            <w:pPr>
              <w:widowControl w:val="0"/>
              <w:pBdr>
                <w:top w:val="nil"/>
                <w:left w:val="nil"/>
                <w:bottom w:val="nil"/>
                <w:right w:val="nil"/>
                <w:between w:val="nil"/>
              </w:pBdr>
              <w:spacing w:line="240" w:lineRule="auto"/>
              <w:jc w:val="both"/>
              <w:rPr>
                <w:rFonts w:ascii="Cambria" w:eastAsia="Cambria" w:hAnsi="Cambria" w:cs="Cambria"/>
                <w:i/>
              </w:rPr>
            </w:pPr>
          </w:p>
          <w:p w14:paraId="0000011E" w14:textId="77777777" w:rsidR="001943CD" w:rsidRDefault="00A23390">
            <w:pPr>
              <w:widowControl w:val="0"/>
              <w:spacing w:line="240" w:lineRule="auto"/>
              <w:rPr>
                <w:rFonts w:ascii="Cambria" w:eastAsia="Cambria" w:hAnsi="Cambria" w:cs="Cambria"/>
                <w:i/>
              </w:rPr>
            </w:pPr>
            <w:r>
              <w:rPr>
                <w:rFonts w:ascii="Cambria" w:eastAsia="Cambria" w:hAnsi="Cambria" w:cs="Cambria"/>
              </w:rPr>
              <w:t>testi selezionati dall’insegnante, app, spezzoni di video,materiale per coding unplugged,scheda della consegna, mappa concettuale vuota, foglio con caratteristiche della fiaba</w:t>
            </w:r>
          </w:p>
        </w:tc>
      </w:tr>
      <w:tr w:rsidR="001943CD" w14:paraId="7A81D4F6" w14:textId="77777777">
        <w:trPr>
          <w:trHeight w:val="306"/>
        </w:trPr>
        <w:tc>
          <w:tcPr>
            <w:tcW w:w="3330" w:type="dxa"/>
            <w:shd w:val="clear" w:color="auto" w:fill="A2C4C9"/>
          </w:tcPr>
          <w:p w14:paraId="00000123" w14:textId="77777777" w:rsidR="001943CD" w:rsidRDefault="00CD384D">
            <w:pPr>
              <w:widowControl w:val="0"/>
              <w:pBdr>
                <w:top w:val="nil"/>
                <w:left w:val="nil"/>
                <w:bottom w:val="nil"/>
                <w:right w:val="nil"/>
                <w:between w:val="nil"/>
              </w:pBdr>
              <w:spacing w:line="240" w:lineRule="auto"/>
              <w:rPr>
                <w:rFonts w:ascii="Cambria" w:eastAsia="Cambria" w:hAnsi="Cambria" w:cs="Cambria"/>
                <w:b/>
              </w:rPr>
            </w:pPr>
            <w:sdt>
              <w:sdtPr>
                <w:tag w:val="goog_rdk_3"/>
                <w:id w:val="-1848160298"/>
              </w:sdtPr>
              <w:sdtEndPr/>
              <w:sdtContent>
                <w:commentRangeStart w:id="5"/>
              </w:sdtContent>
            </w:sdt>
            <w:r w:rsidR="00A23390">
              <w:rPr>
                <w:rFonts w:ascii="Cambria" w:eastAsia="Cambria" w:hAnsi="Cambria" w:cs="Cambria"/>
                <w:b/>
              </w:rPr>
              <w:t xml:space="preserve">Valutazione </w:t>
            </w:r>
            <w:commentRangeEnd w:id="5"/>
            <w:r w:rsidR="00A23390">
              <w:commentReference w:id="5"/>
            </w:r>
          </w:p>
        </w:tc>
        <w:tc>
          <w:tcPr>
            <w:tcW w:w="11250" w:type="dxa"/>
            <w:gridSpan w:val="2"/>
          </w:tcPr>
          <w:p w14:paraId="00000124" w14:textId="77777777" w:rsidR="001943CD" w:rsidRDefault="00A23390">
            <w:pPr>
              <w:jc w:val="both"/>
              <w:rPr>
                <w:rFonts w:ascii="Cambria" w:eastAsia="Cambria" w:hAnsi="Cambria" w:cs="Cambria"/>
                <w:i/>
              </w:rPr>
            </w:pPr>
            <w:r>
              <w:rPr>
                <w:rFonts w:ascii="Cambria" w:eastAsia="Cambria" w:hAnsi="Cambria" w:cs="Cambria"/>
              </w:rPr>
              <w:t xml:space="preserve">L’insegnante adotta una modalità di valutazione diffusa, infatti in ogni fase del percorso vengono monitorati la partecipazione e  la motivazione degli studenti, nonché l’impegno e la volontà di mettersi in gioco, attraverso una griglia di osservazione, una check-list di monitoraggio, una rubrica valutativa delle competenze e un’autovalutazione per gli studenti. Questo consente di avere anche uno sguardo sugli eventuali progressi degli alunni. Inoltre, viene richiesto loro anche di valutare il lavoro dei compagni attraverso una scheda di </w:t>
            </w:r>
            <w:r>
              <w:rPr>
                <w:rFonts w:ascii="Cambria" w:eastAsia="Cambria" w:hAnsi="Cambria" w:cs="Cambria"/>
                <w:i/>
              </w:rPr>
              <w:t>peer evaluation.</w:t>
            </w:r>
          </w:p>
          <w:p w14:paraId="00000125" w14:textId="77777777" w:rsidR="001943CD" w:rsidRDefault="00A23390">
            <w:pPr>
              <w:jc w:val="both"/>
              <w:rPr>
                <w:rFonts w:ascii="Cambria" w:eastAsia="Cambria" w:hAnsi="Cambria" w:cs="Cambria"/>
              </w:rPr>
            </w:pPr>
            <w:r>
              <w:rPr>
                <w:rFonts w:ascii="Cambria" w:eastAsia="Cambria" w:hAnsi="Cambria" w:cs="Cambria"/>
              </w:rPr>
              <w:t xml:space="preserve">Gli studenti sono messi al centro del loro percorso di apprendimento e si parte dalle loro conoscenze pregresse per poter approfondire e acquisire nuove conoscenze e competenze che potranno sfruttare durante il loro percorso scolastico e professionale. Si cerca di stimolare in loro la metacognizione, l’auto-riflessione, il pensiero critico e la formulazione di ipotesi, proprio per renderli protagonisti della costruzione del proprio apprendimento. lo studente viene lasciato libero di esplorare le soluzioni, pianificare le proprie strategie di risoluzione in rapporto anche con altri compagni, l’osservazione dell’errore diventa parte integrante del ciclo di apprendimento e la condivisione dei risultati è parte fondamentale dell’attività alla fine di favorire nello studente un ritorno sul processo. L’errore diventa dunque occasione di apprendimento e riflessione rispetto a ciò che è stato fatto, l’insegnante deve stimolare in questo senso la riflessione e il confronto tra studenti sul processo al fine di trovare una soluzione. </w:t>
            </w:r>
          </w:p>
          <w:p w14:paraId="00000126" w14:textId="77777777" w:rsidR="001943CD" w:rsidRDefault="00A23390">
            <w:pPr>
              <w:jc w:val="both"/>
              <w:rPr>
                <w:rFonts w:ascii="Cambria" w:eastAsia="Cambria" w:hAnsi="Cambria" w:cs="Cambria"/>
              </w:rPr>
            </w:pPr>
            <w:r>
              <w:rPr>
                <w:rFonts w:ascii="Cambria" w:eastAsia="Cambria" w:hAnsi="Cambria" w:cs="Cambria"/>
              </w:rPr>
              <w:t xml:space="preserve">Rispetto alle tre fasi proposte nelle attività la valutazione prevista è la seguente: </w:t>
            </w:r>
          </w:p>
          <w:p w14:paraId="00000127" w14:textId="77777777" w:rsidR="001943CD" w:rsidRDefault="00A23390">
            <w:pPr>
              <w:ind w:left="1080" w:right="40" w:hanging="360"/>
              <w:jc w:val="both"/>
              <w:rPr>
                <w:rFonts w:ascii="Cambria" w:eastAsia="Cambria" w:hAnsi="Cambria" w:cs="Cambria"/>
              </w:rPr>
            </w:pPr>
            <w:r>
              <w:rPr>
                <w:rFonts w:ascii="Cambria" w:eastAsia="Cambria" w:hAnsi="Cambria" w:cs="Cambria"/>
              </w:rPr>
              <w:t>1.</w:t>
            </w:r>
            <w:r>
              <w:rPr>
                <w:rFonts w:ascii="Times New Roman" w:eastAsia="Times New Roman" w:hAnsi="Times New Roman" w:cs="Times New Roman"/>
                <w:sz w:val="14"/>
                <w:szCs w:val="14"/>
              </w:rPr>
              <w:t xml:space="preserve">   </w:t>
            </w:r>
            <w:r>
              <w:rPr>
                <w:rFonts w:ascii="Cambria" w:eastAsia="Cambria" w:hAnsi="Cambria" w:cs="Cambria"/>
              </w:rPr>
              <w:t xml:space="preserve">Fase preoperatoria: una </w:t>
            </w:r>
            <w:hyperlink r:id="rId18">
              <w:r>
                <w:rPr>
                  <w:rFonts w:ascii="Cambria" w:eastAsia="Cambria" w:hAnsi="Cambria" w:cs="Cambria"/>
                  <w:color w:val="1155CC"/>
                  <w:u w:val="single"/>
                </w:rPr>
                <w:t>check list</w:t>
              </w:r>
            </w:hyperlink>
            <w:r>
              <w:rPr>
                <w:rFonts w:ascii="Cambria" w:eastAsia="Cambria" w:hAnsi="Cambria" w:cs="Cambria"/>
              </w:rPr>
              <w:t xml:space="preserve"> in cui, per ciascun alunno, andrà a monitorare la comprensione della consegna, l’impegno messo in atto nello svolgere il compito a casa e la partecipazione in classe con interventi, domande e dubbi.</w:t>
            </w:r>
          </w:p>
          <w:p w14:paraId="00000128" w14:textId="77777777" w:rsidR="001943CD" w:rsidRDefault="00A23390">
            <w:pPr>
              <w:ind w:left="1080" w:hanging="360"/>
              <w:jc w:val="both"/>
              <w:rPr>
                <w:rFonts w:ascii="Cambria" w:eastAsia="Cambria" w:hAnsi="Cambria" w:cs="Cambria"/>
              </w:rPr>
            </w:pPr>
            <w:r>
              <w:rPr>
                <w:rFonts w:ascii="Cambria" w:eastAsia="Cambria" w:hAnsi="Cambria" w:cs="Cambria"/>
              </w:rPr>
              <w:t>2.</w:t>
            </w:r>
            <w:r>
              <w:rPr>
                <w:rFonts w:ascii="Times New Roman" w:eastAsia="Times New Roman" w:hAnsi="Times New Roman" w:cs="Times New Roman"/>
                <w:sz w:val="14"/>
                <w:szCs w:val="14"/>
              </w:rPr>
              <w:t xml:space="preserve">   </w:t>
            </w:r>
            <w:r>
              <w:rPr>
                <w:rFonts w:ascii="Cambria" w:eastAsia="Cambria" w:hAnsi="Cambria" w:cs="Cambria"/>
              </w:rPr>
              <w:t xml:space="preserve">Fase operatoria: in questa fase, l’insegnante valuta la partecipazione di ciascuno al lavoro di gruppo attraverso </w:t>
            </w:r>
            <w:hyperlink r:id="rId19">
              <w:r>
                <w:rPr>
                  <w:rFonts w:ascii="Cambria" w:eastAsia="Cambria" w:hAnsi="Cambria" w:cs="Cambria"/>
                  <w:color w:val="1155CC"/>
                  <w:u w:val="single"/>
                </w:rPr>
                <w:t>una griglia di osservazione</w:t>
              </w:r>
            </w:hyperlink>
            <w:r>
              <w:rPr>
                <w:rFonts w:ascii="Cambria" w:eastAsia="Cambria" w:hAnsi="Cambria" w:cs="Cambria"/>
              </w:rPr>
              <w:t xml:space="preserve">, condivisa con gli alunni prima dell’inizio del lavoro. </w:t>
            </w:r>
          </w:p>
          <w:p w14:paraId="00000129" w14:textId="77777777" w:rsidR="001943CD" w:rsidRDefault="00A23390">
            <w:pPr>
              <w:ind w:left="1080" w:hanging="360"/>
              <w:jc w:val="both"/>
              <w:rPr>
                <w:rFonts w:ascii="Cambria" w:eastAsia="Cambria" w:hAnsi="Cambria" w:cs="Cambria"/>
              </w:rPr>
            </w:pPr>
            <w:r>
              <w:rPr>
                <w:rFonts w:ascii="Cambria" w:eastAsia="Cambria" w:hAnsi="Cambria" w:cs="Cambria"/>
              </w:rPr>
              <w:t>3.</w:t>
            </w:r>
            <w:r>
              <w:rPr>
                <w:rFonts w:ascii="Times New Roman" w:eastAsia="Times New Roman" w:hAnsi="Times New Roman" w:cs="Times New Roman"/>
                <w:sz w:val="14"/>
                <w:szCs w:val="14"/>
              </w:rPr>
              <w:t xml:space="preserve">    </w:t>
            </w:r>
            <w:r>
              <w:rPr>
                <w:rFonts w:ascii="Cambria" w:eastAsia="Cambria" w:hAnsi="Cambria" w:cs="Cambria"/>
              </w:rPr>
              <w:t xml:space="preserve">Fase ristrutturativa: i gruppi valutano il lavoro progettato dai compagni, l’efficacia della presentazione di gruppo e delle motivazioni scelte, attraverso una </w:t>
            </w:r>
            <w:hyperlink r:id="rId20">
              <w:r>
                <w:rPr>
                  <w:rFonts w:ascii="Cambria" w:eastAsia="Cambria" w:hAnsi="Cambria" w:cs="Cambria"/>
                  <w:color w:val="1155CC"/>
                  <w:u w:val="single"/>
                </w:rPr>
                <w:t>Peer Evaluation</w:t>
              </w:r>
            </w:hyperlink>
            <w:r>
              <w:rPr>
                <w:rFonts w:ascii="Cambria" w:eastAsia="Cambria" w:hAnsi="Cambria" w:cs="Cambria"/>
              </w:rPr>
              <w:t xml:space="preserve">. Successivamente, singolarmente ogni alunno compilerà una </w:t>
            </w:r>
            <w:hyperlink r:id="rId21">
              <w:r>
                <w:rPr>
                  <w:rFonts w:ascii="Cambria" w:eastAsia="Cambria" w:hAnsi="Cambria" w:cs="Cambria"/>
                  <w:color w:val="1155CC"/>
                  <w:u w:val="single"/>
                </w:rPr>
                <w:t>scheda di autovalutazione</w:t>
              </w:r>
            </w:hyperlink>
            <w:r>
              <w:rPr>
                <w:rFonts w:ascii="Cambria" w:eastAsia="Cambria" w:hAnsi="Cambria" w:cs="Cambria"/>
              </w:rPr>
              <w:t xml:space="preserve"> individuale per consentire una riflessione introspettiva rispetto all’impegno che hanno messo in gioco.</w:t>
            </w:r>
          </w:p>
          <w:p w14:paraId="0000012A" w14:textId="77777777" w:rsidR="001943CD" w:rsidRDefault="00A23390">
            <w:pPr>
              <w:jc w:val="both"/>
              <w:rPr>
                <w:rFonts w:ascii="Cambria" w:eastAsia="Cambria" w:hAnsi="Cambria" w:cs="Cambria"/>
                <w:i/>
              </w:rPr>
            </w:pPr>
            <w:r>
              <w:rPr>
                <w:rFonts w:ascii="Cambria" w:eastAsia="Cambria" w:hAnsi="Cambria" w:cs="Cambria"/>
              </w:rPr>
              <w:t>L’artefatto finale verrà valutato attraverso</w:t>
            </w:r>
            <w:r>
              <w:t xml:space="preserve"> </w:t>
            </w:r>
            <w:r>
              <w:rPr>
                <w:rFonts w:ascii="Cambria" w:eastAsia="Cambria" w:hAnsi="Cambria" w:cs="Cambria"/>
              </w:rPr>
              <w:t>la rubrica delle competenze messa a disposizione dell’alunno prima dell’inizio del lavoro.</w:t>
            </w:r>
          </w:p>
        </w:tc>
      </w:tr>
    </w:tbl>
    <w:p w14:paraId="0000012F" w14:textId="77777777" w:rsidR="001943CD" w:rsidRDefault="001943CD">
      <w:pPr>
        <w:pBdr>
          <w:top w:val="nil"/>
          <w:left w:val="nil"/>
          <w:bottom w:val="nil"/>
          <w:right w:val="nil"/>
          <w:between w:val="nil"/>
        </w:pBdr>
        <w:spacing w:line="240" w:lineRule="auto"/>
        <w:rPr>
          <w:rFonts w:ascii="Cambria" w:eastAsia="Cambria" w:hAnsi="Cambria" w:cs="Cambria"/>
        </w:rPr>
      </w:pPr>
    </w:p>
    <w:sectPr w:rsidR="001943CD">
      <w:headerReference w:type="default" r:id="rId22"/>
      <w:footerReference w:type="default" r:id="rId23"/>
      <w:headerReference w:type="first" r:id="rId24"/>
      <w:pgSz w:w="16838" w:h="11906" w:orient="landscape"/>
      <w:pgMar w:top="1417" w:right="1133" w:bottom="1133" w:left="1133" w:header="566" w:footer="566"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ederica Pelizzari" w:date="2023-07-03T19:09:00Z" w:initials="">
    <w:p w14:paraId="00000137" w14:textId="77777777" w:rsidR="001943CD" w:rsidRDefault="00A23390">
      <w:pPr>
        <w:widowControl w:val="0"/>
        <w:pBdr>
          <w:top w:val="nil"/>
          <w:left w:val="nil"/>
          <w:bottom w:val="nil"/>
          <w:right w:val="nil"/>
          <w:between w:val="nil"/>
        </w:pBdr>
        <w:spacing w:line="240" w:lineRule="auto"/>
        <w:rPr>
          <w:color w:val="000000"/>
        </w:rPr>
      </w:pPr>
      <w:r>
        <w:rPr>
          <w:color w:val="000000"/>
        </w:rPr>
        <w:t>Care, il lavoro ci pare interessante! Ma è necessario specificare per ogni microfase il timing (quindi all'interno delle due ore come si divide la fase?)</w:t>
      </w:r>
    </w:p>
  </w:comment>
  <w:comment w:id="3" w:author="Federica Pelizzari" w:date="2023-09-18T19:03:00Z" w:initials="">
    <w:p w14:paraId="0000013A" w14:textId="77777777" w:rsidR="001943CD" w:rsidRDefault="00A23390">
      <w:pPr>
        <w:widowControl w:val="0"/>
        <w:pBdr>
          <w:top w:val="nil"/>
          <w:left w:val="nil"/>
          <w:bottom w:val="nil"/>
          <w:right w:val="nil"/>
          <w:between w:val="nil"/>
        </w:pBdr>
        <w:spacing w:line="240" w:lineRule="auto"/>
        <w:rPr>
          <w:color w:val="000000"/>
        </w:rPr>
      </w:pPr>
      <w:r>
        <w:rPr>
          <w:color w:val="000000"/>
        </w:rPr>
        <w:t>ricordate di creare e inserire in cartella la scheda da consegnare :)</w:t>
      </w:r>
    </w:p>
  </w:comment>
  <w:comment w:id="4" w:author="Federica Pelizzari" w:date="2023-09-18T19:12:00Z" w:initials="">
    <w:p w14:paraId="00000138" w14:textId="77777777" w:rsidR="001943CD" w:rsidRDefault="00A23390">
      <w:pPr>
        <w:widowControl w:val="0"/>
        <w:pBdr>
          <w:top w:val="nil"/>
          <w:left w:val="nil"/>
          <w:bottom w:val="nil"/>
          <w:right w:val="nil"/>
          <w:between w:val="nil"/>
        </w:pBdr>
        <w:spacing w:line="240" w:lineRule="auto"/>
        <w:rPr>
          <w:color w:val="000000"/>
        </w:rPr>
      </w:pPr>
      <w:r>
        <w:rPr>
          <w:color w:val="000000"/>
        </w:rPr>
        <w:t>forse è il caso di dare un foglio "remind" con le caratteristiche della fiaba</w:t>
      </w:r>
    </w:p>
  </w:comment>
  <w:comment w:id="5" w:author="Federica Pelizzari" w:date="2023-09-18T19:17:00Z" w:initials="">
    <w:p w14:paraId="00000139" w14:textId="77777777" w:rsidR="001943CD" w:rsidRDefault="00A23390">
      <w:pPr>
        <w:widowControl w:val="0"/>
        <w:pBdr>
          <w:top w:val="nil"/>
          <w:left w:val="nil"/>
          <w:bottom w:val="nil"/>
          <w:right w:val="nil"/>
          <w:between w:val="nil"/>
        </w:pBdr>
        <w:spacing w:line="240" w:lineRule="auto"/>
        <w:rPr>
          <w:color w:val="000000"/>
        </w:rPr>
      </w:pPr>
      <w:r>
        <w:rPr>
          <w:color w:val="000000"/>
        </w:rPr>
        <w:t>Specificate rispetto alla fase operatoria questa domanda: Come viene gestito l’errore? E come viene dato il feedback immediato?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37" w15:done="0"/>
  <w15:commentEx w15:paraId="0000013A" w15:done="0"/>
  <w15:commentEx w15:paraId="00000138" w15:done="0"/>
  <w15:commentEx w15:paraId="000001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DEF48" w14:textId="77777777" w:rsidR="007278C9" w:rsidRDefault="00A23390">
      <w:pPr>
        <w:spacing w:line="240" w:lineRule="auto"/>
      </w:pPr>
      <w:r>
        <w:separator/>
      </w:r>
    </w:p>
  </w:endnote>
  <w:endnote w:type="continuationSeparator" w:id="0">
    <w:p w14:paraId="498ABA51" w14:textId="77777777" w:rsidR="007278C9" w:rsidRDefault="00A23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4" w14:textId="77777777" w:rsidR="001943CD" w:rsidRDefault="001943CD"/>
  <w:p w14:paraId="00000135" w14:textId="77777777" w:rsidR="001943CD" w:rsidRDefault="001943C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4D62F" w14:textId="77777777" w:rsidR="007278C9" w:rsidRDefault="00A23390">
      <w:pPr>
        <w:spacing w:line="240" w:lineRule="auto"/>
      </w:pPr>
      <w:r>
        <w:separator/>
      </w:r>
    </w:p>
  </w:footnote>
  <w:footnote w:type="continuationSeparator" w:id="0">
    <w:p w14:paraId="789E77BC" w14:textId="77777777" w:rsidR="007278C9" w:rsidRDefault="00A233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6" w14:textId="77777777" w:rsidR="001943CD" w:rsidRDefault="001943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0" w14:textId="77777777" w:rsidR="001943CD" w:rsidRDefault="00A23390">
    <w:pPr>
      <w:jc w:val="center"/>
      <w:rPr>
        <w:rFonts w:ascii="Times New Roman" w:eastAsia="Times New Roman" w:hAnsi="Times New Roman" w:cs="Times New Roman"/>
        <w:i/>
      </w:rPr>
    </w:pPr>
    <w:r>
      <w:rPr>
        <w:rFonts w:ascii="Times New Roman" w:eastAsia="Times New Roman" w:hAnsi="Times New Roman" w:cs="Times New Roman"/>
        <w:i/>
        <w:noProof/>
      </w:rPr>
      <w:drawing>
        <wp:anchor distT="114300" distB="114300" distL="114300" distR="114300" simplePos="0" relativeHeight="251658240" behindDoc="0" locked="0" layoutInCell="1" hidden="0" allowOverlap="1">
          <wp:simplePos x="0" y="0"/>
          <wp:positionH relativeFrom="page">
            <wp:posOffset>376555</wp:posOffset>
          </wp:positionH>
          <wp:positionV relativeFrom="page">
            <wp:posOffset>426085</wp:posOffset>
          </wp:positionV>
          <wp:extent cx="1271665" cy="518309"/>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1665" cy="51830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8343900</wp:posOffset>
          </wp:positionH>
          <wp:positionV relativeFrom="paragraph">
            <wp:posOffset>-28573</wp:posOffset>
          </wp:positionV>
          <wp:extent cx="1155215" cy="613179"/>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1572" t="28744" r="22064" b="28961"/>
                  <a:stretch>
                    <a:fillRect/>
                  </a:stretch>
                </pic:blipFill>
                <pic:spPr>
                  <a:xfrm>
                    <a:off x="0" y="0"/>
                    <a:ext cx="1155215" cy="613179"/>
                  </a:xfrm>
                  <a:prstGeom prst="rect">
                    <a:avLst/>
                  </a:prstGeom>
                  <a:ln/>
                </pic:spPr>
              </pic:pic>
            </a:graphicData>
          </a:graphic>
        </wp:anchor>
      </w:drawing>
    </w:r>
  </w:p>
  <w:p w14:paraId="00000131" w14:textId="77777777" w:rsidR="001943CD" w:rsidRDefault="00A23390">
    <w:pPr>
      <w:jc w:val="center"/>
      <w:rPr>
        <w:rFonts w:ascii="Times New Roman" w:eastAsia="Times New Roman" w:hAnsi="Times New Roman" w:cs="Times New Roman"/>
        <w:i/>
      </w:rPr>
    </w:pPr>
    <w:r>
      <w:rPr>
        <w:rFonts w:ascii="Times New Roman" w:eastAsia="Times New Roman" w:hAnsi="Times New Roman" w:cs="Times New Roman"/>
        <w:i/>
      </w:rPr>
      <w:t>Università Cattolica del Sacro Cuore  e CREMIT</w:t>
    </w:r>
  </w:p>
  <w:p w14:paraId="00000132" w14:textId="77777777" w:rsidR="001943CD" w:rsidRDefault="00A23390">
    <w:pPr>
      <w:jc w:val="center"/>
      <w:rPr>
        <w:rFonts w:ascii="Times New Roman" w:eastAsia="Times New Roman" w:hAnsi="Times New Roman" w:cs="Times New Roman"/>
        <w:i/>
      </w:rPr>
    </w:pPr>
    <w:r>
      <w:rPr>
        <w:rFonts w:ascii="Times New Roman" w:eastAsia="Times New Roman" w:hAnsi="Times New Roman" w:cs="Times New Roman"/>
        <w:i/>
      </w:rPr>
      <w:t>Percorso di Formazione “Learn to Code”</w:t>
    </w:r>
  </w:p>
  <w:p w14:paraId="00000133" w14:textId="77777777" w:rsidR="001943CD" w:rsidRDefault="001943CD">
    <w:pPr>
      <w:ind w:right="-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D0CFB"/>
    <w:multiLevelType w:val="multilevel"/>
    <w:tmpl w:val="5F966F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270037E"/>
    <w:multiLevelType w:val="multilevel"/>
    <w:tmpl w:val="2ED63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D121A2"/>
    <w:multiLevelType w:val="multilevel"/>
    <w:tmpl w:val="D936A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E03D73"/>
    <w:multiLevelType w:val="multilevel"/>
    <w:tmpl w:val="3B684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2466CF"/>
    <w:multiLevelType w:val="multilevel"/>
    <w:tmpl w:val="E4BA6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8E30DA"/>
    <w:multiLevelType w:val="multilevel"/>
    <w:tmpl w:val="8BBC1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5F3FDF"/>
    <w:multiLevelType w:val="multilevel"/>
    <w:tmpl w:val="1076D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234577"/>
    <w:multiLevelType w:val="multilevel"/>
    <w:tmpl w:val="36221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CD"/>
    <w:rsid w:val="001943CD"/>
    <w:rsid w:val="007278C9"/>
    <w:rsid w:val="009629DE"/>
    <w:rsid w:val="00A23390"/>
    <w:rsid w:val="00CD3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D9907-D02F-4E19-8BD6-E4C1E559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EA58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A5847"/>
  </w:style>
  <w:style w:type="paragraph" w:styleId="Pidipagina">
    <w:name w:val="footer"/>
    <w:basedOn w:val="Normale"/>
    <w:link w:val="PidipaginaCarattere"/>
    <w:uiPriority w:val="99"/>
    <w:unhideWhenUsed/>
    <w:rsid w:val="00EA58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A5847"/>
  </w:style>
  <w:style w:type="paragraph" w:styleId="NormaleWeb">
    <w:name w:val="Normal (Web)"/>
    <w:basedOn w:val="Normale"/>
    <w:uiPriority w:val="99"/>
    <w:semiHidden/>
    <w:unhideWhenUsed/>
    <w:rsid w:val="00EA584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00D22"/>
    <w:pPr>
      <w:ind w:left="720"/>
      <w:contextualSpacing/>
    </w:p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A2339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outube.com/watch?v=adfzSDu5cw4" TargetMode="External"/><Relationship Id="rId18" Type="http://schemas.openxmlformats.org/officeDocument/2006/relationships/hyperlink" Target="https://docs.google.com/document/d/1leXvYfFgzRLovPJT5s2q98E6qVfs2_mn/edit?rtpof=tru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document/d/1g0OVUYUze58C3Vks4lUlxU9xo6D1-yWl/edit?rtpof=true" TargetMode="External"/><Relationship Id="rId7" Type="http://schemas.openxmlformats.org/officeDocument/2006/relationships/endnotes" Target="endnotes.xml"/><Relationship Id="rId12" Type="http://schemas.openxmlformats.org/officeDocument/2006/relationships/hyperlink" Target="https://youtu.be/Uz4YC2BjL6Q" TargetMode="External"/><Relationship Id="rId17" Type="http://schemas.openxmlformats.org/officeDocument/2006/relationships/hyperlink" Target="https://docs.google.com/document/d/1vzJIrlhPyg-nIkSy4aD5-ytG54u7caFU/edit?usp=drive_link&amp;ouid=114529368365267051734&amp;rtpof=true&amp;sd=tr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jYy90msL4il2kJhMNe9eiTmmGtfCAq28/edit" TargetMode="External"/><Relationship Id="rId20" Type="http://schemas.openxmlformats.org/officeDocument/2006/relationships/hyperlink" Target="https://docs.google.com/document/d/1umJoNSMBo8YY3If_HylpXvEEk52A0vn1/edit?rtpof=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zi.com/17_ms-yhklas/la-struttura-della-fiab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FsJGO82y0cY" TargetMode="External"/><Relationship Id="rId23" Type="http://schemas.openxmlformats.org/officeDocument/2006/relationships/footer" Target="footer1.xml"/><Relationship Id="rId10" Type="http://schemas.openxmlformats.org/officeDocument/2006/relationships/hyperlink" Target="https://wordwall.net/it/resource/28268734/le-fiabe" TargetMode="External"/><Relationship Id="rId19" Type="http://schemas.openxmlformats.org/officeDocument/2006/relationships/hyperlink" Target="https://docs.google.com/document/d/1SHDVbujmOJ6EQXMRXmqpJoy1wTeg6PZy/edit?rtpof=tru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youtu.be/etZ7n6E8j2k"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GULD2ROwVds98rjYmQGph8vp0w==">CgMxLjAaJwoBMBIiCiAIBCocCgtBQUFBME4ydkJwVRAIGgtBQUFBME4ydkJwVRonCgExEiIKIAgEKhwKC0FBQUE2SGRMZHZ3EAgaC0FBQUE2SGRMZHZ3GicKATISIgogCAQqHAoLQUFBQTZIZExkd2cQCBoLQUFBQTZIZExkd2caJwoBMxIiCiAIBCocCgtBQUFBNkhkTGR4SRAIGgtBQUFBNkhkTGR4SSKwBQoLQUFBQTBOMnZCcFUS/gQKC0FBQUEwTjJ2QnBVEgtBQUFBME4ydkJwVRqsAQoJdGV4dC9odG1sEp4BQ2FyZSwgaWwgbGF2b3JvIGNpIHBhcmUgaW50ZXJlc3NhbnRlISBNYSDDqCBuZWNlc3NhcmlvIHNwZWNpZmljYXJlIHBlciBvZ25pIG1pY3JvZmFzZSBpbCB0aW1pbmcgKHF1aW5kaSBhbGwmIzM5O2ludGVybm8gZGVsbGUgZHVlIG9yZSBjb21lIHNpIGRpdmlkZSBsYSBmYXNlPykiqQEKCnRleHQvcGxhaW4SmgFDYXJlLCBpbCBsYXZvcm8gY2kgcGFyZSBpbnRlcmVzc2FudGUhIE1hIMOoIG5lY2Vzc2FyaW8gc3BlY2lmaWNhcmUgcGVyIG9nbmkgbWljcm9mYXNlIGlsIHRpbWluZyAocXVpbmRpIGFsbCdpbnRlcm5vIGRlbGxlIGR1ZSBvcmUgY29tZSBzaSBkaXZpZGUgbGEgZmFzZT8pKhsiFTExNDQ0Mjc2ODM5Mzk4ODU5OTYzOSgAOAAwoK+j6ZExOKCvo+mRMUoUCgp0ZXh0L3BsYWluEgZEdXJhdGFaDDJiNTZtcXUwYTBtc3ICIAB4AJoBBggAEAAYAKoBoQESngFDYXJlLCBpbCBsYXZvcm8gY2kgcGFyZSBpbnRlcmVzc2FudGUhIE1hIMOoIG5lY2Vzc2FyaW8gc3BlY2lmaWNhcmUgcGVyIG9nbmkgbWljcm9mYXNlIGlsIHRpbWluZyAocXVpbmRpIGFsbCYjMzk7aW50ZXJubyBkZWxsZSBkdWUgb3JlIGNvbWUgc2kgZGl2aWRlIGxhIGZhc2U/KbABALgBABigr6PpkTEgoK+j6ZExMABCEGtpeC40a2M4MXZiaGJqOTki6AMKC0FBQUE2SGRMZHdnErYDCgtBQUFBNkhkTGR3ZxILQUFBQTZIZExkd2caZQoJdGV4dC9odG1sElhmb3JzZSDDqCBpbCBjYXNvIGRpIGRhcmUgdW4gZm9nbGlvICZxdW90O3JlbWluZCZxdW90OyBjb24gbGUgY2FyYXR0ZXJpc3RpY2hlIGRlbGxhIGZpYWJhIlwKCnRleHQvcGxhaW4STmZvcnNlIMOoIGlsIGNhc28gZGkgZGFyZSB1biBmb2dsaW8gInJlbWluZCIgY29uIGxlIGNhcmF0dGVyaXN0aWNoZSBkZWxsYSBmaWFiYSobIhUxMTQ0NDI3NjgzOTM5ODg1OTk2MzkoADgAMKi61s2qMTioutbNqjFKKgoKdGV4dC9wbGFpbhIcc2NyaXZldGUgbGEgIGZpYWJhIGludmVudGF0YVoMNGZxbm95ZXFlNnRmcgIgAHgAmgEGCAAQABgAqgFaElhmb3JzZSDDqCBpbCBjYXNvIGRpIGRhcmUgdW4gZm9nbGlvICZxdW90O3JlbWluZCZxdW90OyBjb24gbGUgY2FyYXR0ZXJpc3RpY2hlIGRlbGxhIGZpYWJhsAEAuAEAGKi61s2qMSCoutbNqjEwAEIQa2l4LmEzYzdqcm41Y3IxdiLlBAoLQUFBQTZIZExkeEkSswQKC0FBQUE2SGRMZHhJEgtBQUFBNkhkTGR4SRqQAQoJdGV4dC9odG1sEoIBU3BlY2lmaWNhdGUgcmlzcGV0dG8gYWxsYSBmYXNlIG9wZXJhdG9yaWEgcXVlc3RhIGRvbWFuZGE6wqBDb21lIHZpZW5lIGdlc3RpdG8gbOKAmWVycm9yZT8gRSBjb21lIHZpZW5lIGRhdG8gaWwgZmVlZGJhY2sgaW1tZWRpYXRvPyKRAQoKdGV4dC9wbGFpbhKCAVNwZWNpZmljYXRlIHJpc3BldHRvIGFsbGEgZmFzZSBvcGVyYXRvcmlhIHF1ZXN0YSBkb21hbmRhOsKgQ29tZSB2aWVuZSBnZXN0aXRvIGzigJllcnJvcmU/IEUgY29tZSB2aWVuZSBkYXRvIGlsIGZlZWRiYWNrIGltbWVkaWF0bz8qGyIVMTE0NDQyNzY4MzkzOTg4NTk5NjM5KAA4ADC2renNqjE4tq3pzaoxShkKCnRleHQvcGxhaW4SC1ZhbHV0YXppb25lWgxodXBhcmc0ejRsZGVyAiAAeACaAQYIABAAGACqAYUBEoIBU3BlY2lmaWNhdGUgcmlzcGV0dG8gYWxsYSBmYXNlIG9wZXJhdG9yaWEgcXVlc3RhIGRvbWFuZGE6wqBDb21lIHZpZW5lIGdlc3RpdG8gbOKAmWVycm9yZT8gRSBjb21lIHZpZW5lIGRhdG8gaWwgZmVlZGJhY2sgaW1tZWRpYXRvP7ABALgBABi2renNqjEgtq3pzaoxMABCEGtpeC51dzM0dmJtbjl4ZjUipgMKC0FBQUE2SGRMZHZ3EvQCCgtBQUFBNkhkTGR2dxILQUFBQTZIZExkdncaUgoJdGV4dC9odG1sEkVyaWNvcmRhdGUgZGkgY3JlYXJlIGUgaW5zZXJpcmUgaW4gY2FydGVsbGEgbGEgc2NoZWRhIGRhIGNvbnNlZ25hcmUgOikiUwoKdGV4dC9wbGFpbhJFcmljb3JkYXRlIGRpIGNyZWFyZSBlIGluc2VyaXJlIGluIGNhcnRlbGxhIGxhIHNjaGVkYSBkYSBjb25zZWduYXJlIDopKhsiFTExNDQ0Mjc2ODM5Mzk4ODU5OTYzOSgAOAAwnMKzzaoxOJzCs82qMUoYCgp0ZXh0L3BsYWluEgp1bmEgc2NoZWRhWgtobXlpajZid2MxeXICIAB4AJoBBggAEAAYAKoBRxJFcmljb3JkYXRlIGRpIGNyZWFyZSBlIGluc2VyaXJlIGluIGNhcnRlbGxhIGxhIHNjaGVkYSBkYSBjb25zZWduYXJlIDopsAEAuAEAGJzCs82qMSCcwrPNqjEwAEIQa2l4LnA1eGtiMTV5dHBiNTIIaC5namRneHM4AHIhMTdXVGVPYW1LR3YwYm84NkZZeGVKNUpSaUUxLVFQTU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11586</Characters>
  <Application>Microsoft Office Word</Application>
  <DocSecurity>0</DocSecurity>
  <Lines>96</Lines>
  <Paragraphs>27</Paragraphs>
  <ScaleCrop>false</ScaleCrop>
  <Company>HP Inc.</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Ministrini</cp:lastModifiedBy>
  <cp:revision>4</cp:revision>
  <dcterms:created xsi:type="dcterms:W3CDTF">2022-02-10T13:33:00Z</dcterms:created>
  <dcterms:modified xsi:type="dcterms:W3CDTF">2024-06-17T05:11:00Z</dcterms:modified>
</cp:coreProperties>
</file>