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ECBCDF5" w14:textId="77777777" w:rsidR="00BB297D" w:rsidRDefault="00F00E10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0866D753" wp14:editId="6C5F45BE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A8F2B0" w14:textId="6FD0ED7D" w:rsidR="00BB297D" w:rsidRDefault="00F00E10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445F58">
        <w:rPr>
          <w:b/>
          <w:sz w:val="16"/>
          <w:szCs w:val="16"/>
        </w:rPr>
        <w:t xml:space="preserve"> e del Merito</w:t>
      </w:r>
    </w:p>
    <w:p w14:paraId="7B733D19" w14:textId="77777777" w:rsidR="00BB297D" w:rsidRDefault="00F00E10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0EFBEF42" w14:textId="77777777" w:rsidR="00BB297D" w:rsidRDefault="00F00E1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72165E29" w14:textId="77777777" w:rsidR="00BB297D" w:rsidRDefault="00F00E10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5F274B05" w14:textId="77777777" w:rsidR="00BB297D" w:rsidRDefault="00BB297D">
      <w:pPr>
        <w:jc w:val="center"/>
        <w:rPr>
          <w:b/>
        </w:rPr>
      </w:pPr>
    </w:p>
    <w:p w14:paraId="0175F00A" w14:textId="77777777" w:rsidR="00BB297D" w:rsidRDefault="00F00E10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24864E5B" w14:textId="77777777" w:rsidR="00BB297D" w:rsidRDefault="00F00E10">
      <w:pPr>
        <w:spacing w:after="60"/>
        <w:jc w:val="center"/>
        <w:rPr>
          <w:b/>
        </w:rPr>
      </w:pPr>
      <w:r>
        <w:rPr>
          <w:b/>
        </w:rPr>
        <w:t>CLASSI TERZE</w:t>
      </w:r>
    </w:p>
    <w:p w14:paraId="4F78BEAB" w14:textId="32E01EB2" w:rsidR="00BB297D" w:rsidRDefault="00F00E10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445F58">
        <w:rPr>
          <w:b/>
        </w:rPr>
        <w:t>3</w:t>
      </w:r>
      <w:r>
        <w:rPr>
          <w:b/>
        </w:rPr>
        <w:t>-202</w:t>
      </w:r>
      <w:r w:rsidR="00445F58">
        <w:rPr>
          <w:b/>
        </w:rPr>
        <w:t>4</w:t>
      </w:r>
    </w:p>
    <w:p w14:paraId="663781A5" w14:textId="77777777" w:rsidR="00BB297D" w:rsidRDefault="00BB297D">
      <w:pPr>
        <w:spacing w:after="60"/>
        <w:rPr>
          <w:b/>
        </w:rPr>
      </w:pPr>
    </w:p>
    <w:p w14:paraId="7A757F17" w14:textId="1F125EF4" w:rsidR="00BB297D" w:rsidRDefault="00445F58">
      <w:pPr>
        <w:jc w:val="center"/>
        <w:rPr>
          <w:b/>
          <w:color w:val="000000"/>
        </w:rPr>
      </w:pPr>
      <w:r>
        <w:rPr>
          <w:b/>
          <w:u w:val="single"/>
        </w:rPr>
        <w:t xml:space="preserve">PIANO DIDATTICO </w:t>
      </w:r>
      <w:r w:rsidR="00F00E10">
        <w:rPr>
          <w:b/>
          <w:u w:val="single"/>
        </w:rPr>
        <w:t>DI</w:t>
      </w:r>
      <w:r>
        <w:rPr>
          <w:b/>
          <w:color w:val="000000"/>
          <w:u w:val="single"/>
        </w:rPr>
        <w:t xml:space="preserve"> </w:t>
      </w:r>
      <w:r w:rsidR="00F00E10">
        <w:rPr>
          <w:b/>
          <w:color w:val="000000"/>
          <w:u w:val="single"/>
        </w:rPr>
        <w:t>EDUCAZIONE FISICA</w:t>
      </w:r>
    </w:p>
    <w:p w14:paraId="089981A1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3757"/>
        <w:gridCol w:w="3756"/>
        <w:gridCol w:w="3757"/>
      </w:tblGrid>
      <w:tr w:rsidR="00BB297D" w14:paraId="455F661B" w14:textId="77777777">
        <w:tc>
          <w:tcPr>
            <w:tcW w:w="15026" w:type="dxa"/>
            <w:gridSpan w:val="4"/>
            <w:shd w:val="clear" w:color="auto" w:fill="auto"/>
          </w:tcPr>
          <w:p w14:paraId="040EC31A" w14:textId="43541A90" w:rsidR="00BB297D" w:rsidRDefault="00445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</w:t>
            </w:r>
            <w:r w:rsidR="00F00E10">
              <w:rPr>
                <w:b/>
                <w:color w:val="000000"/>
              </w:rPr>
              <w:t xml:space="preserve">COMPETENZE </w:t>
            </w:r>
          </w:p>
        </w:tc>
      </w:tr>
      <w:tr w:rsidR="00BB297D" w14:paraId="3271ED62" w14:textId="77777777">
        <w:tc>
          <w:tcPr>
            <w:tcW w:w="15026" w:type="dxa"/>
            <w:gridSpan w:val="4"/>
            <w:shd w:val="clear" w:color="auto" w:fill="auto"/>
          </w:tcPr>
          <w:p w14:paraId="77DCF358" w14:textId="6D3A08CE" w:rsidR="00BB297D" w:rsidRPr="000C376E" w:rsidRDefault="00F00E10" w:rsidP="001B170F">
            <w:pPr>
              <w:pStyle w:val="Nessunaspaziatura"/>
            </w:pPr>
            <w:r w:rsidRPr="000C376E">
              <w:t>L’alunno acquisisce consapevolezza di sé attraverso la percezione del proprio corpo e la padronanza degli schemi m</w:t>
            </w:r>
            <w:r w:rsidR="00445F58">
              <w:t>otori e posturali per adattarli</w:t>
            </w:r>
            <w:r w:rsidRPr="000C376E">
              <w:t xml:space="preserve"> alle variabili spaziali e temporali contingenti.</w:t>
            </w:r>
          </w:p>
          <w:p w14:paraId="7270797E" w14:textId="77777777" w:rsidR="00BB297D" w:rsidRPr="000C376E" w:rsidRDefault="00F00E10" w:rsidP="001B170F">
            <w:pPr>
              <w:pStyle w:val="Nessunaspaziatura"/>
            </w:pPr>
            <w:r w:rsidRPr="000C376E">
              <w:t>Utilizza il linguaggio corporeo e motorio per comunicare ed esprimere i propri stati d’animo.</w:t>
            </w:r>
          </w:p>
          <w:p w14:paraId="5FF1C0CC" w14:textId="5B066E86" w:rsidR="00BB297D" w:rsidRPr="000C376E" w:rsidRDefault="00F00E10" w:rsidP="001B170F">
            <w:pPr>
              <w:pStyle w:val="Nessunaspaziatura"/>
            </w:pPr>
            <w:r w:rsidRPr="000C376E">
              <w:t>Sperimenta una pluralità di esperienze per maturare competenze di gioco</w:t>
            </w:r>
            <w:r w:rsidR="00445F58">
              <w:t xml:space="preserve"> </w:t>
            </w:r>
            <w:r w:rsidRPr="000C376E">
              <w:t xml:space="preserve">sport anche come orientamento alla futura pratica sportiva. </w:t>
            </w:r>
          </w:p>
          <w:p w14:paraId="587E2CD9" w14:textId="77777777" w:rsidR="00BB297D" w:rsidRPr="000C376E" w:rsidRDefault="00F00E10" w:rsidP="001B170F">
            <w:pPr>
              <w:pStyle w:val="Nessunaspaziatura"/>
            </w:pPr>
            <w:r w:rsidRPr="000C376E">
              <w:t xml:space="preserve">Sperimenta esperienze motorie, in forma semplificata e progressivamente sempre più complessa, per apprendere diverse gestualità tecniche. </w:t>
            </w:r>
          </w:p>
          <w:p w14:paraId="7B8B5965" w14:textId="77777777" w:rsidR="00BB297D" w:rsidRPr="000C376E" w:rsidRDefault="00F00E10" w:rsidP="001B170F">
            <w:pPr>
              <w:pStyle w:val="Nessunaspaziatura"/>
            </w:pPr>
            <w:r w:rsidRPr="000C376E">
              <w:t>Agisce rispettando i criteri base di sicurezza per sé e per gli altri, sia nel movimento che nell’uso degli attrezzi per trasferire tali competenze nell’ambiente scolastico.</w:t>
            </w:r>
          </w:p>
          <w:p w14:paraId="2BF16C5B" w14:textId="77777777" w:rsidR="00BB297D" w:rsidRPr="000C376E" w:rsidRDefault="00F00E10" w:rsidP="001B170F">
            <w:pPr>
              <w:pStyle w:val="Nessunaspaziatura"/>
            </w:pPr>
            <w:r w:rsidRPr="000C376E">
              <w:t>Riconosce alcuni principi legati alla cura del proprio corpo e a un corretto regime alimentare per il benessere psico-fisico.</w:t>
            </w:r>
          </w:p>
          <w:p w14:paraId="67D6B1DA" w14:textId="74623402" w:rsidR="00BB297D" w:rsidRDefault="00F00E10" w:rsidP="001B170F">
            <w:pPr>
              <w:pStyle w:val="Nessunaspaziatura"/>
            </w:pPr>
            <w:r w:rsidRPr="000C376E">
              <w:t>Comprende, che anche per giocare e praticare attività sportive, è necessa</w:t>
            </w:r>
            <w:r w:rsidR="00445F58">
              <w:t xml:space="preserve">rio conoscere </w:t>
            </w:r>
            <w:r w:rsidRPr="000C376E">
              <w:t xml:space="preserve">il valore delle regole per applicarle in modo consapevole. </w:t>
            </w:r>
          </w:p>
        </w:tc>
      </w:tr>
      <w:tr w:rsidR="00BB297D" w14:paraId="155F1509" w14:textId="77777777">
        <w:tc>
          <w:tcPr>
            <w:tcW w:w="15026" w:type="dxa"/>
            <w:gridSpan w:val="4"/>
            <w:shd w:val="clear" w:color="auto" w:fill="auto"/>
          </w:tcPr>
          <w:p w14:paraId="57ACA5BC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BB297D" w14:paraId="17F0BC3B" w14:textId="77777777">
        <w:tc>
          <w:tcPr>
            <w:tcW w:w="3756" w:type="dxa"/>
            <w:shd w:val="clear" w:color="auto" w:fill="auto"/>
          </w:tcPr>
          <w:p w14:paraId="7BB6B7C8" w14:textId="65143938" w:rsidR="00BB297D" w:rsidRDefault="00445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CORPO </w:t>
            </w:r>
            <w:r w:rsidR="00F00E10">
              <w:rPr>
                <w:b/>
                <w:color w:val="000000"/>
              </w:rPr>
              <w:t>E LA SUA RELAZIONE CON LO SPAZIO E IL TEMPO</w:t>
            </w:r>
          </w:p>
        </w:tc>
        <w:tc>
          <w:tcPr>
            <w:tcW w:w="3757" w:type="dxa"/>
            <w:shd w:val="clear" w:color="auto" w:fill="auto"/>
          </w:tcPr>
          <w:p w14:paraId="2BB578BB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LINGUAGGIO DEL CORPO COME MODALITÀ COMUNICATIVO – ESPRESSIVA </w:t>
            </w:r>
          </w:p>
        </w:tc>
        <w:tc>
          <w:tcPr>
            <w:tcW w:w="3756" w:type="dxa"/>
            <w:shd w:val="clear" w:color="auto" w:fill="auto"/>
          </w:tcPr>
          <w:p w14:paraId="6BE5682F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IL GIOCO, LO SPORT, LE REGOLE E IL FAIR-PLAY </w:t>
            </w:r>
          </w:p>
        </w:tc>
        <w:tc>
          <w:tcPr>
            <w:tcW w:w="3757" w:type="dxa"/>
            <w:shd w:val="clear" w:color="auto" w:fill="auto"/>
          </w:tcPr>
          <w:p w14:paraId="5ADAD380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SALUTE E BENESSERE, PREVENZIONE E SICUREZZA </w:t>
            </w:r>
          </w:p>
        </w:tc>
      </w:tr>
      <w:tr w:rsidR="00BB297D" w14:paraId="4769FBED" w14:textId="77777777">
        <w:trPr>
          <w:trHeight w:val="431"/>
        </w:trPr>
        <w:tc>
          <w:tcPr>
            <w:tcW w:w="3756" w:type="dxa"/>
            <w:shd w:val="clear" w:color="auto" w:fill="auto"/>
          </w:tcPr>
          <w:p w14:paraId="6F3991C0" w14:textId="3FB58504" w:rsidR="00F25612" w:rsidRPr="000C376E" w:rsidRDefault="00F25612" w:rsidP="00F25612">
            <w:r w:rsidRPr="000C376E">
              <w:rPr>
                <w:rFonts w:eastAsia="Arial"/>
              </w:rPr>
              <w:t>Coordina gli schemi motori di base, usandoli in maniera successiva e simul</w:t>
            </w:r>
            <w:r w:rsidR="000C376E">
              <w:rPr>
                <w:rFonts w:eastAsia="Arial"/>
              </w:rPr>
              <w:t>tanea   combinandoli tra loro (</w:t>
            </w:r>
            <w:r w:rsidRPr="000C376E">
              <w:rPr>
                <w:rFonts w:eastAsia="Arial"/>
              </w:rPr>
              <w:t>correre – saltare; afferrare – lanciare, correre –palleggiare).</w:t>
            </w:r>
          </w:p>
          <w:p w14:paraId="1716A057" w14:textId="77777777" w:rsidR="00F25612" w:rsidRPr="000C376E" w:rsidRDefault="00F00E10" w:rsidP="00F25612">
            <w:pPr>
              <w:rPr>
                <w:rFonts w:eastAsia="Arial"/>
              </w:rPr>
            </w:pPr>
            <w:r w:rsidRPr="000C376E">
              <w:t xml:space="preserve">Utilizza giochi e percorsi per controllare e gestire le condizioni di </w:t>
            </w:r>
            <w:r w:rsidRPr="000C376E">
              <w:lastRenderedPageBreak/>
              <w:t>equilibrio statico‐dinamico del proprio corpo.</w:t>
            </w:r>
            <w:r w:rsidR="00F25612" w:rsidRPr="000C376E">
              <w:rPr>
                <w:rFonts w:eastAsia="Arial"/>
              </w:rPr>
              <w:t xml:space="preserve"> </w:t>
            </w:r>
          </w:p>
          <w:p w14:paraId="6207A66E" w14:textId="350A6169" w:rsidR="00F25612" w:rsidRPr="000C376E" w:rsidRDefault="00F25612" w:rsidP="00F25612">
            <w:r w:rsidRPr="000C376E">
              <w:rPr>
                <w:rFonts w:eastAsia="Arial"/>
              </w:rPr>
              <w:t>Si muove   nello spazio mettendosi in relazione a sé, ai compagni e agli attrezzi.</w:t>
            </w:r>
          </w:p>
          <w:p w14:paraId="6F799860" w14:textId="5A88A765" w:rsidR="00BB297D" w:rsidRPr="000C376E" w:rsidRDefault="00BB297D" w:rsidP="00F256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57" w:type="dxa"/>
            <w:shd w:val="clear" w:color="auto" w:fill="auto"/>
          </w:tcPr>
          <w:p w14:paraId="59661E8A" w14:textId="6BF5E638" w:rsidR="00F25612" w:rsidRPr="000C376E" w:rsidRDefault="00F25612" w:rsidP="00F25612">
            <w:r w:rsidRPr="000C376E">
              <w:rPr>
                <w:rFonts w:eastAsia="Arial"/>
              </w:rPr>
              <w:lastRenderedPageBreak/>
              <w:t>Esprime e comunica stati d’animo attraverso il corpo, in modo creativo e con rappresentazioni teatrali e balli.</w:t>
            </w:r>
          </w:p>
          <w:p w14:paraId="26D7832D" w14:textId="1168608D" w:rsidR="00F25612" w:rsidRPr="000C376E" w:rsidRDefault="00F2561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756" w:type="dxa"/>
            <w:shd w:val="clear" w:color="auto" w:fill="auto"/>
          </w:tcPr>
          <w:p w14:paraId="34D02932" w14:textId="0274721A" w:rsidR="00BB297D" w:rsidRPr="000C376E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C376E">
              <w:t>Interiorizza le regole di base di alcuni giochi</w:t>
            </w:r>
          </w:p>
          <w:p w14:paraId="4849F2F6" w14:textId="132B4A79" w:rsidR="00F25612" w:rsidRPr="000C376E" w:rsidRDefault="00F2561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C376E">
              <w:rPr>
                <w:rFonts w:eastAsia="Arial"/>
              </w:rPr>
              <w:t>Conosce e applic</w:t>
            </w:r>
            <w:r w:rsidR="00445F58">
              <w:rPr>
                <w:rFonts w:eastAsia="Arial"/>
              </w:rPr>
              <w:t>a le principali azioni tecniche</w:t>
            </w:r>
            <w:r w:rsidRPr="000C376E">
              <w:rPr>
                <w:rFonts w:eastAsia="Arial"/>
              </w:rPr>
              <w:t xml:space="preserve"> di </w:t>
            </w:r>
            <w:proofErr w:type="gramStart"/>
            <w:r w:rsidRPr="000C376E">
              <w:rPr>
                <w:rFonts w:eastAsia="Arial"/>
              </w:rPr>
              <w:t xml:space="preserve">giochi  </w:t>
            </w:r>
            <w:proofErr w:type="spellStart"/>
            <w:r w:rsidRPr="000C376E">
              <w:rPr>
                <w:rFonts w:eastAsia="Arial"/>
              </w:rPr>
              <w:t>pre</w:t>
            </w:r>
            <w:proofErr w:type="spellEnd"/>
            <w:proofErr w:type="gramEnd"/>
            <w:r w:rsidRPr="000C376E">
              <w:rPr>
                <w:rFonts w:eastAsia="Arial"/>
              </w:rPr>
              <w:t>- sportivi</w:t>
            </w:r>
          </w:p>
          <w:p w14:paraId="2A1FDB0B" w14:textId="0D200E07" w:rsidR="00F25612" w:rsidRPr="000C376E" w:rsidRDefault="00F00E10" w:rsidP="00F25612">
            <w:r w:rsidRPr="000C376E">
              <w:t xml:space="preserve">Partecipa </w:t>
            </w:r>
            <w:r w:rsidR="00F25612" w:rsidRPr="000C376E">
              <w:rPr>
                <w:rFonts w:eastAsia="Arial"/>
              </w:rPr>
              <w:t>ad attività motorie di gruppo.</w:t>
            </w:r>
          </w:p>
          <w:p w14:paraId="30C92075" w14:textId="705325ED" w:rsidR="00BB297D" w:rsidRPr="000C376E" w:rsidRDefault="00445F58" w:rsidP="00F2561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eastAsia="Arial"/>
              </w:rPr>
              <w:lastRenderedPageBreak/>
              <w:t xml:space="preserve">Coglie i propri limiti </w:t>
            </w:r>
            <w:r w:rsidR="00F25612" w:rsidRPr="000C376E">
              <w:rPr>
                <w:rFonts w:eastAsia="Arial"/>
              </w:rPr>
              <w:t>collabo</w:t>
            </w:r>
            <w:r>
              <w:rPr>
                <w:rFonts w:eastAsia="Arial"/>
              </w:rPr>
              <w:t>rando e mettendosi in relazione</w:t>
            </w:r>
            <w:r w:rsidR="00F25612" w:rsidRPr="000C376E">
              <w:rPr>
                <w:rFonts w:eastAsia="Arial"/>
              </w:rPr>
              <w:t xml:space="preserve"> con i compagni.</w:t>
            </w:r>
          </w:p>
        </w:tc>
        <w:tc>
          <w:tcPr>
            <w:tcW w:w="3757" w:type="dxa"/>
            <w:shd w:val="clear" w:color="auto" w:fill="auto"/>
          </w:tcPr>
          <w:p w14:paraId="2EEEF24F" w14:textId="77777777" w:rsidR="00BB297D" w:rsidRPr="000C376E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C376E">
              <w:lastRenderedPageBreak/>
              <w:t>Valuta opportunità e rischi legati all’utilizzo degli attrezzi e gli spazi in cui si svolge l’attività.</w:t>
            </w:r>
          </w:p>
          <w:p w14:paraId="1FD29752" w14:textId="77777777" w:rsidR="00BB297D" w:rsidRPr="000C376E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C376E">
              <w:t xml:space="preserve">Riconosce le principali regole legate all’igiene personale. </w:t>
            </w:r>
          </w:p>
          <w:p w14:paraId="6D03D75D" w14:textId="6D8EEEE9" w:rsidR="00F25612" w:rsidRPr="000C376E" w:rsidRDefault="00F256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</w:rPr>
            </w:pPr>
            <w:r w:rsidRPr="000C376E">
              <w:rPr>
                <w:rFonts w:eastAsia="Arial"/>
              </w:rPr>
              <w:t>Si muove da solo e in gruppo, rispettando le regole, anche in situazioni d’emergenza</w:t>
            </w:r>
          </w:p>
        </w:tc>
      </w:tr>
      <w:tr w:rsidR="00BB297D" w14:paraId="40B3923D" w14:textId="77777777">
        <w:tc>
          <w:tcPr>
            <w:tcW w:w="15026" w:type="dxa"/>
            <w:gridSpan w:val="4"/>
            <w:shd w:val="clear" w:color="auto" w:fill="auto"/>
          </w:tcPr>
          <w:p w14:paraId="47F297BA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PRINCIPALI SAPERI DISCIPLINARI </w:t>
            </w:r>
          </w:p>
        </w:tc>
      </w:tr>
      <w:tr w:rsidR="00BB297D" w14:paraId="0D0E51B9" w14:textId="77777777">
        <w:tc>
          <w:tcPr>
            <w:tcW w:w="15026" w:type="dxa"/>
            <w:gridSpan w:val="4"/>
            <w:shd w:val="clear" w:color="auto" w:fill="auto"/>
          </w:tcPr>
          <w:p w14:paraId="43FDF591" w14:textId="77777777" w:rsidR="00BB297D" w:rsidRDefault="00F00E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0"/>
              <w:jc w:val="both"/>
              <w:rPr>
                <w:color w:val="000000"/>
              </w:rPr>
            </w:pPr>
            <w:r>
              <w:rPr>
                <w:color w:val="000000"/>
              </w:rPr>
              <w:t>Posture e schemi motori</w:t>
            </w:r>
          </w:p>
          <w:p w14:paraId="00C2997D" w14:textId="77777777" w:rsidR="00BB297D" w:rsidRDefault="00F00E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0"/>
              <w:jc w:val="both"/>
              <w:rPr>
                <w:color w:val="000000"/>
              </w:rPr>
            </w:pPr>
            <w:r>
              <w:rPr>
                <w:color w:val="000000"/>
              </w:rPr>
              <w:t>Gestualità mimico/espressive e motorie</w:t>
            </w:r>
          </w:p>
          <w:p w14:paraId="448713C5" w14:textId="77777777" w:rsidR="00BB297D" w:rsidRDefault="00F00E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0"/>
              <w:jc w:val="both"/>
              <w:rPr>
                <w:color w:val="000000"/>
              </w:rPr>
            </w:pPr>
            <w:r>
              <w:rPr>
                <w:color w:val="000000"/>
              </w:rPr>
              <w:t>Giochi/sport di gruppo con schemi motori combinati</w:t>
            </w:r>
          </w:p>
        </w:tc>
      </w:tr>
    </w:tbl>
    <w:p w14:paraId="7961ED63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CDCDE3C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046739A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BB297D" w14:paraId="611C1AFF" w14:textId="77777777">
        <w:trPr>
          <w:trHeight w:val="330"/>
        </w:trPr>
        <w:tc>
          <w:tcPr>
            <w:tcW w:w="7336" w:type="dxa"/>
          </w:tcPr>
          <w:p w14:paraId="29CD7938" w14:textId="21D181FB" w:rsidR="00BB297D" w:rsidRDefault="00445F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F00E10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4AB01B82" w14:textId="77777777" w:rsidR="00BB297D" w:rsidRDefault="00F00E1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BB297D" w14:paraId="0643A65D" w14:textId="77777777">
        <w:trPr>
          <w:trHeight w:val="330"/>
        </w:trPr>
        <w:tc>
          <w:tcPr>
            <w:tcW w:w="7336" w:type="dxa"/>
          </w:tcPr>
          <w:p w14:paraId="63D231F5" w14:textId="6BB5F5D2" w:rsidR="00F25612" w:rsidRPr="00773234" w:rsidRDefault="00F25612">
            <w:pPr>
              <w:spacing w:line="276" w:lineRule="auto"/>
              <w:rPr>
                <w:rFonts w:eastAsia="Arial"/>
              </w:rPr>
            </w:pPr>
            <w:r w:rsidRPr="00773234">
              <w:rPr>
                <w:rFonts w:eastAsia="Arial"/>
              </w:rPr>
              <w:t>Coordina</w:t>
            </w:r>
            <w:r w:rsidR="001B170F">
              <w:rPr>
                <w:rFonts w:eastAsia="Arial"/>
              </w:rPr>
              <w:t>re</w:t>
            </w:r>
            <w:r w:rsidRPr="00773234">
              <w:rPr>
                <w:rFonts w:eastAsia="Arial"/>
              </w:rPr>
              <w:t xml:space="preserve"> gli schemi motori di base, usandoli in maniera successiva e simultanea   combinandoli tra loro </w:t>
            </w:r>
          </w:p>
          <w:p w14:paraId="0E44A180" w14:textId="3EA46D6E" w:rsidR="00BB297D" w:rsidRPr="00773234" w:rsidRDefault="00F00E10">
            <w:pPr>
              <w:spacing w:line="276" w:lineRule="auto"/>
            </w:pPr>
            <w:r w:rsidRPr="00773234">
              <w:t>Utilizza</w:t>
            </w:r>
            <w:r w:rsidR="001B170F">
              <w:t>re</w:t>
            </w:r>
            <w:r w:rsidRPr="00773234">
              <w:t xml:space="preserve"> giochi e percorsi per controllare e gestire le condizioni di equilibrio statico‐dinamico del proprio corpo</w:t>
            </w:r>
          </w:p>
          <w:p w14:paraId="79F45E73" w14:textId="4506DD6B" w:rsidR="00BB297D" w:rsidRPr="00773234" w:rsidRDefault="00F00E10">
            <w:r w:rsidRPr="00773234">
              <w:t>Interiorizza</w:t>
            </w:r>
            <w:r w:rsidR="001B170F">
              <w:t>re</w:t>
            </w:r>
            <w:r w:rsidRPr="00773234">
              <w:t xml:space="preserve"> le regole di base di alcuni giochi</w:t>
            </w:r>
          </w:p>
          <w:p w14:paraId="3B6ACC01" w14:textId="601459DF" w:rsidR="00BB297D" w:rsidRPr="00773234" w:rsidRDefault="00F00E10" w:rsidP="00DC45A0">
            <w:r w:rsidRPr="00773234">
              <w:t>Partecipa</w:t>
            </w:r>
            <w:r w:rsidR="001B170F">
              <w:t>re</w:t>
            </w:r>
            <w:r w:rsidRPr="00773234">
              <w:t xml:space="preserve"> </w:t>
            </w:r>
            <w:r w:rsidR="00FA4423">
              <w:rPr>
                <w:rFonts w:eastAsia="Arial"/>
              </w:rPr>
              <w:t>ad attività motorie di gruppo</w:t>
            </w:r>
          </w:p>
        </w:tc>
        <w:tc>
          <w:tcPr>
            <w:tcW w:w="7265" w:type="dxa"/>
            <w:shd w:val="clear" w:color="auto" w:fill="auto"/>
          </w:tcPr>
          <w:p w14:paraId="32A1F499" w14:textId="3B6E9174" w:rsidR="00F25612" w:rsidRPr="00773234" w:rsidRDefault="001B170F" w:rsidP="00F25612">
            <w:r>
              <w:rPr>
                <w:rFonts w:eastAsia="Arial"/>
              </w:rPr>
              <w:t>Muoversi</w:t>
            </w:r>
            <w:r w:rsidR="00F25612" w:rsidRPr="00773234">
              <w:rPr>
                <w:rFonts w:eastAsia="Arial"/>
              </w:rPr>
              <w:t xml:space="preserve">   nello spazio mettendosi in relazione a sé, ai compagni e agli attrezzi, rispettando le regole, anche in situazioni d’emergenza</w:t>
            </w:r>
          </w:p>
          <w:p w14:paraId="1C5E6B24" w14:textId="39918607" w:rsidR="00F25612" w:rsidRPr="00773234" w:rsidRDefault="00F25612">
            <w:pPr>
              <w:rPr>
                <w:rFonts w:eastAsia="Arial"/>
              </w:rPr>
            </w:pPr>
            <w:r w:rsidRPr="00773234">
              <w:rPr>
                <w:rFonts w:eastAsia="Arial"/>
              </w:rPr>
              <w:t>Esprime</w:t>
            </w:r>
            <w:r w:rsidR="001B170F">
              <w:rPr>
                <w:rFonts w:eastAsia="Arial"/>
              </w:rPr>
              <w:t>re</w:t>
            </w:r>
            <w:r w:rsidRPr="00773234">
              <w:rPr>
                <w:rFonts w:eastAsia="Arial"/>
              </w:rPr>
              <w:t xml:space="preserve"> e comunica</w:t>
            </w:r>
            <w:r w:rsidR="001B170F">
              <w:rPr>
                <w:rFonts w:eastAsia="Arial"/>
              </w:rPr>
              <w:t>re</w:t>
            </w:r>
            <w:r w:rsidRPr="00773234">
              <w:rPr>
                <w:rFonts w:eastAsia="Arial"/>
              </w:rPr>
              <w:t xml:space="preserve"> stati d’animo attraverso il corpo, in modo creativo e con ra</w:t>
            </w:r>
            <w:r w:rsidR="00FA4423">
              <w:rPr>
                <w:rFonts w:eastAsia="Arial"/>
              </w:rPr>
              <w:t>ppresentazioni teatrali e balli</w:t>
            </w:r>
          </w:p>
          <w:p w14:paraId="2230C959" w14:textId="74F8AA40" w:rsidR="00F25612" w:rsidRPr="00773234" w:rsidRDefault="00F25612" w:rsidP="00F2561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73234">
              <w:rPr>
                <w:rFonts w:eastAsia="Arial"/>
              </w:rPr>
              <w:t>Conosce</w:t>
            </w:r>
            <w:r w:rsidR="001B170F">
              <w:rPr>
                <w:rFonts w:eastAsia="Arial"/>
              </w:rPr>
              <w:t>re</w:t>
            </w:r>
            <w:r w:rsidRPr="00773234">
              <w:rPr>
                <w:rFonts w:eastAsia="Arial"/>
              </w:rPr>
              <w:t xml:space="preserve"> e applica</w:t>
            </w:r>
            <w:r w:rsidR="001B170F">
              <w:rPr>
                <w:rFonts w:eastAsia="Arial"/>
              </w:rPr>
              <w:t>re</w:t>
            </w:r>
            <w:r w:rsidR="00DC45A0" w:rsidRPr="00773234">
              <w:rPr>
                <w:rFonts w:eastAsia="Arial"/>
              </w:rPr>
              <w:t xml:space="preserve"> le principali azioni tecniche </w:t>
            </w:r>
            <w:r w:rsidRPr="00773234">
              <w:rPr>
                <w:rFonts w:eastAsia="Arial"/>
              </w:rPr>
              <w:t xml:space="preserve">di </w:t>
            </w:r>
            <w:proofErr w:type="gramStart"/>
            <w:r w:rsidRPr="00773234">
              <w:rPr>
                <w:rFonts w:eastAsia="Arial"/>
              </w:rPr>
              <w:t xml:space="preserve">giochi  </w:t>
            </w:r>
            <w:proofErr w:type="spellStart"/>
            <w:r w:rsidRPr="00773234">
              <w:rPr>
                <w:rFonts w:eastAsia="Arial"/>
              </w:rPr>
              <w:t>pre</w:t>
            </w:r>
            <w:proofErr w:type="spellEnd"/>
            <w:proofErr w:type="gramEnd"/>
            <w:r w:rsidRPr="00773234">
              <w:rPr>
                <w:rFonts w:eastAsia="Arial"/>
              </w:rPr>
              <w:t>- sportivi</w:t>
            </w:r>
          </w:p>
          <w:p w14:paraId="4AC3F64F" w14:textId="1A06C199" w:rsidR="00BB297D" w:rsidRPr="00773234" w:rsidRDefault="00F00E10">
            <w:r w:rsidRPr="00773234">
              <w:t>Riconosce</w:t>
            </w:r>
            <w:r w:rsidR="001B170F">
              <w:t>re</w:t>
            </w:r>
            <w:r w:rsidRPr="00773234">
              <w:t xml:space="preserve"> le principali rego</w:t>
            </w:r>
            <w:r w:rsidR="00FA4423">
              <w:t>le legate all’igiene personale</w:t>
            </w:r>
            <w:bookmarkStart w:id="0" w:name="_GoBack"/>
            <w:bookmarkEnd w:id="0"/>
          </w:p>
          <w:p w14:paraId="5ACD04F2" w14:textId="4134ED4A" w:rsidR="00BB297D" w:rsidRPr="00773234" w:rsidRDefault="00BB297D">
            <w:pPr>
              <w:rPr>
                <w:strike/>
              </w:rPr>
            </w:pPr>
          </w:p>
        </w:tc>
      </w:tr>
    </w:tbl>
    <w:p w14:paraId="6C51E738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B297D" w14:paraId="786B0421" w14:textId="77777777">
        <w:tc>
          <w:tcPr>
            <w:tcW w:w="14426" w:type="dxa"/>
          </w:tcPr>
          <w:p w14:paraId="1D203A58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BB297D" w14:paraId="6CE22533" w14:textId="77777777">
        <w:tc>
          <w:tcPr>
            <w:tcW w:w="14426" w:type="dxa"/>
          </w:tcPr>
          <w:p w14:paraId="3C8A4EBD" w14:textId="77777777" w:rsidR="00BB297D" w:rsidRDefault="00F00E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20FB801B" w14:textId="77777777" w:rsidR="00BB297D" w:rsidRDefault="00F00E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6B6E3E4F" w14:textId="77777777" w:rsidR="00BB297D" w:rsidRDefault="00F00E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7F5946DE" w14:textId="77777777" w:rsidR="00BB297D" w:rsidRDefault="00F00E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1F00C1B0" w14:textId="77777777" w:rsidR="00BB297D" w:rsidRDefault="00F00E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7B134D55" w14:textId="77777777" w:rsidR="00BB297D" w:rsidRDefault="00F00E1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2E8AB243" w14:textId="77777777" w:rsidR="00BB297D" w:rsidRDefault="00F00E1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19E57BE6" w14:textId="77777777" w:rsidR="00BB297D" w:rsidRDefault="00F00E10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13CEEBF1" w14:textId="77777777" w:rsidR="00BB297D" w:rsidRDefault="00F00E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043E37AC" w14:textId="77777777" w:rsidR="00BB297D" w:rsidRDefault="00F00E10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</w:t>
            </w:r>
            <w:proofErr w:type="spellStart"/>
            <w:r>
              <w:rPr>
                <w:color w:val="000000"/>
              </w:rPr>
              <w:t>metacognizione</w:t>
            </w:r>
            <w:proofErr w:type="spellEnd"/>
            <w:r>
              <w:rPr>
                <w:color w:val="000000"/>
              </w:rPr>
              <w:t xml:space="preserve">) </w:t>
            </w:r>
          </w:p>
          <w:p w14:paraId="61EA8106" w14:textId="77777777" w:rsidR="00BB297D" w:rsidRDefault="00F00E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7C649E37" w14:textId="77777777" w:rsidR="00BB297D" w:rsidRDefault="00F00E10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3B16986B" w14:textId="77777777" w:rsidR="00BB297D" w:rsidRDefault="00F00E1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3AB9F7AF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BB297D" w14:paraId="75398D48" w14:textId="77777777">
        <w:tc>
          <w:tcPr>
            <w:tcW w:w="14426" w:type="dxa"/>
          </w:tcPr>
          <w:p w14:paraId="0B5FCC9E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3BEDF2BA" w14:textId="77777777" w:rsidR="00BB297D" w:rsidRDefault="00BB297D">
      <w:pPr>
        <w:rPr>
          <w:b/>
        </w:rPr>
      </w:pPr>
    </w:p>
    <w:p w14:paraId="32858EE1" w14:textId="77777777" w:rsidR="00BB297D" w:rsidRDefault="00BB297D">
      <w:pPr>
        <w:rPr>
          <w:b/>
        </w:rPr>
      </w:pPr>
    </w:p>
    <w:p w14:paraId="48C72840" w14:textId="77777777" w:rsidR="00BB297D" w:rsidRDefault="00F00E10">
      <w:pPr>
        <w:rPr>
          <w:b/>
        </w:rPr>
      </w:pPr>
      <w:r>
        <w:rPr>
          <w:b/>
        </w:rPr>
        <w:t xml:space="preserve">TIPOLOGIE DI PROVE </w:t>
      </w:r>
    </w:p>
    <w:p w14:paraId="1B600947" w14:textId="77777777" w:rsidR="00BB297D" w:rsidRDefault="00BB297D">
      <w:pPr>
        <w:rPr>
          <w:b/>
        </w:rPr>
      </w:pPr>
    </w:p>
    <w:p w14:paraId="4E509D18" w14:textId="77777777" w:rsidR="00BB297D" w:rsidRDefault="00F00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05A77352" w14:textId="77777777" w:rsidR="00BB297D" w:rsidRDefault="00F00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03FFBCDA" w14:textId="77777777" w:rsidR="00BB297D" w:rsidRDefault="00F00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04FCA32F" w14:textId="77777777" w:rsidR="00BB297D" w:rsidRDefault="00F00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6B0CE716" w14:textId="77777777" w:rsidR="00BB297D" w:rsidRDefault="00F00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690A2CDA" w14:textId="77777777" w:rsidR="00BB297D" w:rsidRDefault="00F00E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46679CC2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FF59818" w14:textId="77777777" w:rsidR="00BB297D" w:rsidRDefault="00F00E10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5BD88D7C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DB8B3CD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4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7"/>
        <w:gridCol w:w="2310"/>
        <w:gridCol w:w="2355"/>
        <w:gridCol w:w="2439"/>
        <w:gridCol w:w="2611"/>
        <w:gridCol w:w="2385"/>
      </w:tblGrid>
      <w:tr w:rsidR="00BB297D" w14:paraId="14E33967" w14:textId="77777777" w:rsidTr="001B170F">
        <w:trPr>
          <w:trHeight w:val="1140"/>
        </w:trPr>
        <w:tc>
          <w:tcPr>
            <w:tcW w:w="2347" w:type="dxa"/>
          </w:tcPr>
          <w:p w14:paraId="51D68C93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10" w:type="dxa"/>
          </w:tcPr>
          <w:p w14:paraId="2EDBB9B9" w14:textId="77777777" w:rsidR="00BB297D" w:rsidRDefault="00BB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55" w:type="dxa"/>
          </w:tcPr>
          <w:p w14:paraId="3E70AB46" w14:textId="77777777" w:rsidR="00BB297D" w:rsidRPr="001B170F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B170F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036777B2" w14:textId="77777777" w:rsidR="00BB297D" w:rsidRPr="001B170F" w:rsidRDefault="00BB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14:paraId="3367A448" w14:textId="77777777" w:rsidR="00BB297D" w:rsidRPr="001B170F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B170F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2A1635F9" w14:textId="77777777" w:rsidR="00BB297D" w:rsidRPr="001B170F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B170F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312166CD" w14:textId="77777777" w:rsidR="00BB297D" w:rsidRPr="001B170F" w:rsidRDefault="00BB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719C0A" w14:textId="77777777" w:rsidR="00BB297D" w:rsidRPr="001B170F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B170F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467C161B" w14:textId="77777777" w:rsidR="00BB297D" w:rsidRPr="001B170F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B170F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2168E7EC" w14:textId="77777777" w:rsidR="00BB297D" w:rsidRPr="001B170F" w:rsidRDefault="00BB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85" w:type="dxa"/>
          </w:tcPr>
          <w:p w14:paraId="5096019B" w14:textId="77777777" w:rsidR="00BB297D" w:rsidRPr="001B170F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B170F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25C86BFB" w14:textId="77777777" w:rsidR="00BB297D" w:rsidRPr="001B170F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B170F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BB297D" w14:paraId="365EE4A4" w14:textId="77777777" w:rsidTr="001B170F">
        <w:trPr>
          <w:trHeight w:val="661"/>
        </w:trPr>
        <w:tc>
          <w:tcPr>
            <w:tcW w:w="2347" w:type="dxa"/>
          </w:tcPr>
          <w:p w14:paraId="6C1DE740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10" w:type="dxa"/>
          </w:tcPr>
          <w:p w14:paraId="523D835A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55" w:type="dxa"/>
          </w:tcPr>
          <w:p w14:paraId="1CE4EC57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39" w:type="dxa"/>
          </w:tcPr>
          <w:p w14:paraId="154B7483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11" w:type="dxa"/>
          </w:tcPr>
          <w:p w14:paraId="0AC19431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85" w:type="dxa"/>
          </w:tcPr>
          <w:p w14:paraId="3F5EE408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BB297D" w14:paraId="53638571" w14:textId="77777777" w:rsidTr="001B170F">
        <w:trPr>
          <w:trHeight w:val="431"/>
        </w:trPr>
        <w:tc>
          <w:tcPr>
            <w:tcW w:w="2347" w:type="dxa"/>
          </w:tcPr>
          <w:p w14:paraId="71764A55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10" w:type="dxa"/>
          </w:tcPr>
          <w:p w14:paraId="620E8827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55" w:type="dxa"/>
          </w:tcPr>
          <w:p w14:paraId="628A21F3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39" w:type="dxa"/>
          </w:tcPr>
          <w:p w14:paraId="684542B0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11" w:type="dxa"/>
          </w:tcPr>
          <w:p w14:paraId="441C4ADB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85" w:type="dxa"/>
          </w:tcPr>
          <w:p w14:paraId="0C708323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BB297D" w14:paraId="49209BAF" w14:textId="77777777" w:rsidTr="001B170F">
        <w:trPr>
          <w:trHeight w:val="699"/>
        </w:trPr>
        <w:tc>
          <w:tcPr>
            <w:tcW w:w="2347" w:type="dxa"/>
          </w:tcPr>
          <w:p w14:paraId="2C0334F1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10" w:type="dxa"/>
          </w:tcPr>
          <w:p w14:paraId="1212C2D1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55" w:type="dxa"/>
          </w:tcPr>
          <w:p w14:paraId="74C8876A" w14:textId="77777777" w:rsidR="00BB297D" w:rsidRDefault="00F00E10">
            <w:pPr>
              <w:rPr>
                <w:b/>
              </w:rPr>
            </w:pPr>
            <w:r>
              <w:t xml:space="preserve">Autonomia e sicurezza </w:t>
            </w:r>
          </w:p>
          <w:p w14:paraId="4BFFF640" w14:textId="77777777" w:rsidR="00BB297D" w:rsidRDefault="00BB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39" w:type="dxa"/>
          </w:tcPr>
          <w:p w14:paraId="3596E21F" w14:textId="77777777" w:rsidR="00BB297D" w:rsidRDefault="00F00E10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786D962D" w14:textId="77777777" w:rsidR="00BB297D" w:rsidRDefault="00F00E10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1F27312A" w14:textId="77777777" w:rsidR="00BB297D" w:rsidRDefault="00F00E10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3D95D2A1" w14:textId="77777777" w:rsidR="00BB297D" w:rsidRDefault="00BB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14:paraId="37BE3112" w14:textId="77777777" w:rsidR="00BB297D" w:rsidRDefault="00F00E10">
            <w:proofErr w:type="gramStart"/>
            <w:r>
              <w:t>parziale</w:t>
            </w:r>
            <w:proofErr w:type="gramEnd"/>
          </w:p>
          <w:p w14:paraId="166D5D6D" w14:textId="77777777" w:rsidR="00BB297D" w:rsidRDefault="00F00E10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7CA5E8EC" w14:textId="77777777" w:rsidR="00BB297D" w:rsidRDefault="00F00E10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03E5AD22" w14:textId="77777777" w:rsidR="00BB297D" w:rsidRDefault="00F00E10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85" w:type="dxa"/>
          </w:tcPr>
          <w:p w14:paraId="1D2FAD85" w14:textId="123C183C" w:rsidR="00BB297D" w:rsidRDefault="00186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</w:t>
            </w:r>
            <w:r w:rsidR="00F00E10">
              <w:rPr>
                <w:color w:val="000000"/>
              </w:rPr>
              <w:t>isogno</w:t>
            </w:r>
            <w:proofErr w:type="gramEnd"/>
            <w:r w:rsidR="00F00E10">
              <w:rPr>
                <w:color w:val="000000"/>
              </w:rPr>
              <w:t xml:space="preserve"> del supporto dell’insegnante</w:t>
            </w:r>
          </w:p>
        </w:tc>
      </w:tr>
    </w:tbl>
    <w:p w14:paraId="12417650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ABD3E57" w14:textId="77777777" w:rsidR="001B170F" w:rsidRDefault="001B170F">
      <w:pPr>
        <w:jc w:val="center"/>
        <w:rPr>
          <w:b/>
        </w:rPr>
      </w:pPr>
    </w:p>
    <w:p w14:paraId="74649C8C" w14:textId="77777777" w:rsidR="00BB297D" w:rsidRDefault="00F00E10">
      <w:pPr>
        <w:jc w:val="center"/>
        <w:rPr>
          <w:b/>
        </w:rPr>
      </w:pPr>
      <w:r>
        <w:rPr>
          <w:b/>
        </w:rPr>
        <w:lastRenderedPageBreak/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52D69D9F" w14:textId="77777777" w:rsidR="00BB297D" w:rsidRDefault="00BB297D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BB297D" w14:paraId="6FFA0DA2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0E69B2DC" w14:textId="77777777" w:rsidR="00BB297D" w:rsidRDefault="00F00E10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07FF4A16" w14:textId="77777777" w:rsidR="00BB297D" w:rsidRDefault="00F00E10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67C9EF41" w14:textId="77777777" w:rsidR="00BB297D" w:rsidRDefault="00F00E1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48EC7278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31F047FA" w14:textId="77777777" w:rsidR="00BB297D" w:rsidRDefault="00F00E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6A060840" w14:textId="77777777" w:rsidR="00BB297D" w:rsidRDefault="00F00E10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04777591" w14:textId="77777777" w:rsidR="00BB297D" w:rsidRDefault="00F00E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75E5E7E1" w14:textId="77777777" w:rsidR="00BB297D" w:rsidRDefault="00BB297D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0FFDA963" w14:textId="77777777" w:rsidR="00BB297D" w:rsidRDefault="00F00E10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1157FE2E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77BEDB90" w14:textId="77777777" w:rsidR="00BB297D" w:rsidRDefault="00BB297D">
            <w:pPr>
              <w:rPr>
                <w:b/>
              </w:rPr>
            </w:pPr>
          </w:p>
        </w:tc>
      </w:tr>
      <w:tr w:rsidR="00BB297D" w14:paraId="670BAD4F" w14:textId="77777777">
        <w:trPr>
          <w:trHeight w:val="477"/>
        </w:trPr>
        <w:tc>
          <w:tcPr>
            <w:tcW w:w="1964" w:type="dxa"/>
          </w:tcPr>
          <w:p w14:paraId="66E9F676" w14:textId="77777777" w:rsidR="00BB297D" w:rsidRDefault="00F00E10">
            <w:r>
              <w:t>AVANZATO</w:t>
            </w:r>
          </w:p>
        </w:tc>
        <w:tc>
          <w:tcPr>
            <w:tcW w:w="3257" w:type="dxa"/>
          </w:tcPr>
          <w:p w14:paraId="38A0FB63" w14:textId="77777777" w:rsidR="00BB297D" w:rsidRDefault="00F00E10">
            <w:r>
              <w:t>L’alunno/a svolge le attività in completa autonomia</w:t>
            </w:r>
          </w:p>
        </w:tc>
        <w:tc>
          <w:tcPr>
            <w:tcW w:w="3255" w:type="dxa"/>
          </w:tcPr>
          <w:p w14:paraId="12D8DBBC" w14:textId="77777777" w:rsidR="00BB297D" w:rsidRDefault="00F00E10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24727BD0" w14:textId="77777777" w:rsidR="00BB297D" w:rsidRDefault="00F00E10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57049D19" w14:textId="77777777" w:rsidR="00BB297D" w:rsidRDefault="00F00E10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BB297D" w14:paraId="7373AFC4" w14:textId="77777777">
        <w:trPr>
          <w:trHeight w:val="504"/>
        </w:trPr>
        <w:tc>
          <w:tcPr>
            <w:tcW w:w="1964" w:type="dxa"/>
          </w:tcPr>
          <w:p w14:paraId="460498C0" w14:textId="77777777" w:rsidR="00BB297D" w:rsidRDefault="00F00E10">
            <w:r>
              <w:t>INTERMEDIO</w:t>
            </w:r>
          </w:p>
        </w:tc>
        <w:tc>
          <w:tcPr>
            <w:tcW w:w="3257" w:type="dxa"/>
          </w:tcPr>
          <w:p w14:paraId="3964CA8D" w14:textId="77777777" w:rsidR="00BB297D" w:rsidRDefault="00F00E10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6ABB6407" w14:textId="77777777" w:rsidR="00BB297D" w:rsidRDefault="00F00E10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31F95475" w14:textId="77777777" w:rsidR="00BB297D" w:rsidRDefault="00F00E10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4529E645" w14:textId="77777777" w:rsidR="00BB297D" w:rsidRDefault="00F00E10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BB297D" w14:paraId="6D658DB3" w14:textId="77777777">
        <w:trPr>
          <w:trHeight w:val="477"/>
        </w:trPr>
        <w:tc>
          <w:tcPr>
            <w:tcW w:w="1964" w:type="dxa"/>
          </w:tcPr>
          <w:p w14:paraId="382AF614" w14:textId="77777777" w:rsidR="00BB297D" w:rsidRDefault="00F00E10">
            <w:r>
              <w:t>BASE</w:t>
            </w:r>
          </w:p>
        </w:tc>
        <w:tc>
          <w:tcPr>
            <w:tcW w:w="3257" w:type="dxa"/>
          </w:tcPr>
          <w:p w14:paraId="632F2B1D" w14:textId="77777777" w:rsidR="00BB297D" w:rsidRDefault="00F00E10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2395ED2D" w14:textId="77777777" w:rsidR="00BB297D" w:rsidRDefault="00F00E10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49B89191" w14:textId="77777777" w:rsidR="00BB297D" w:rsidRDefault="00F00E10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48B546AF" w14:textId="77777777" w:rsidR="00BB297D" w:rsidRDefault="00F00E10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BB297D" w14:paraId="60144DC2" w14:textId="77777777">
        <w:trPr>
          <w:trHeight w:val="134"/>
        </w:trPr>
        <w:tc>
          <w:tcPr>
            <w:tcW w:w="1964" w:type="dxa"/>
          </w:tcPr>
          <w:p w14:paraId="6BF9FBF8" w14:textId="77777777" w:rsidR="00BB297D" w:rsidRDefault="00F00E10">
            <w:r>
              <w:t>IN VIA DI PRIMA ACQUISIZIONE</w:t>
            </w:r>
          </w:p>
        </w:tc>
        <w:tc>
          <w:tcPr>
            <w:tcW w:w="3257" w:type="dxa"/>
          </w:tcPr>
          <w:p w14:paraId="70444151" w14:textId="77777777" w:rsidR="00BB297D" w:rsidRDefault="00F00E10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058AB3BF" w14:textId="77777777" w:rsidR="00BB297D" w:rsidRDefault="00F00E10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351E487B" w14:textId="77777777" w:rsidR="00BB297D" w:rsidRDefault="00F00E10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65CF62F5" w14:textId="77777777" w:rsidR="00BB297D" w:rsidRDefault="00F00E10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05F7F5E1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4A06985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8FCD04E" w14:textId="77777777" w:rsidR="00BB297D" w:rsidRDefault="00F00E1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45D03AFE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BB297D" w14:paraId="1B591F4B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60740960" w14:textId="77777777" w:rsidR="00BB297D" w:rsidRDefault="00F00E10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5E987F51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BB297D" w14:paraId="1D4BEA4B" w14:textId="77777777">
        <w:trPr>
          <w:trHeight w:val="681"/>
        </w:trPr>
        <w:tc>
          <w:tcPr>
            <w:tcW w:w="3592" w:type="dxa"/>
          </w:tcPr>
          <w:p w14:paraId="4512440E" w14:textId="77777777" w:rsidR="00BB297D" w:rsidRDefault="00F00E10">
            <w:r>
              <w:t>AVANZATO</w:t>
            </w:r>
          </w:p>
        </w:tc>
        <w:tc>
          <w:tcPr>
            <w:tcW w:w="11294" w:type="dxa"/>
          </w:tcPr>
          <w:p w14:paraId="68C9B5AF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BB297D" w14:paraId="7504ACE0" w14:textId="77777777">
        <w:trPr>
          <w:trHeight w:val="719"/>
        </w:trPr>
        <w:tc>
          <w:tcPr>
            <w:tcW w:w="3592" w:type="dxa"/>
          </w:tcPr>
          <w:p w14:paraId="0468126C" w14:textId="77777777" w:rsidR="00BB297D" w:rsidRDefault="00F00E10">
            <w:r>
              <w:t>INTERMEDIO</w:t>
            </w:r>
          </w:p>
        </w:tc>
        <w:tc>
          <w:tcPr>
            <w:tcW w:w="11294" w:type="dxa"/>
          </w:tcPr>
          <w:p w14:paraId="27975E2D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BB297D" w14:paraId="5B90F391" w14:textId="77777777">
        <w:trPr>
          <w:trHeight w:val="681"/>
        </w:trPr>
        <w:tc>
          <w:tcPr>
            <w:tcW w:w="3592" w:type="dxa"/>
          </w:tcPr>
          <w:p w14:paraId="4F6906FC" w14:textId="77777777" w:rsidR="00BB297D" w:rsidRDefault="00F00E10">
            <w:r>
              <w:lastRenderedPageBreak/>
              <w:t>BASE</w:t>
            </w:r>
          </w:p>
        </w:tc>
        <w:tc>
          <w:tcPr>
            <w:tcW w:w="11294" w:type="dxa"/>
          </w:tcPr>
          <w:p w14:paraId="0B3DC3E6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BB297D" w14:paraId="79A80E9F" w14:textId="77777777">
        <w:trPr>
          <w:trHeight w:val="719"/>
        </w:trPr>
        <w:tc>
          <w:tcPr>
            <w:tcW w:w="3592" w:type="dxa"/>
          </w:tcPr>
          <w:p w14:paraId="62DCF789" w14:textId="77777777" w:rsidR="00BB297D" w:rsidRDefault="00F00E10">
            <w:r>
              <w:t>IN VIA DI PRIMA ACQUISIZIONE</w:t>
            </w:r>
          </w:p>
        </w:tc>
        <w:tc>
          <w:tcPr>
            <w:tcW w:w="11294" w:type="dxa"/>
          </w:tcPr>
          <w:p w14:paraId="52113842" w14:textId="77777777" w:rsidR="00BB297D" w:rsidRDefault="00F00E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3F45D103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470459D" w14:textId="77777777" w:rsidR="00BB297D" w:rsidRDefault="00F00E10">
      <w:pPr>
        <w:jc w:val="center"/>
        <w:rPr>
          <w:b/>
        </w:rPr>
      </w:pPr>
      <w:r>
        <w:rPr>
          <w:b/>
        </w:rPr>
        <w:t xml:space="preserve">AUTOVALUTAZIONE  </w:t>
      </w:r>
    </w:p>
    <w:p w14:paraId="122B9CF6" w14:textId="77777777" w:rsidR="00BB297D" w:rsidRDefault="00BB297D">
      <w:pPr>
        <w:rPr>
          <w:b/>
        </w:rPr>
      </w:pPr>
    </w:p>
    <w:p w14:paraId="2E3145D6" w14:textId="77777777" w:rsidR="00BB297D" w:rsidRDefault="00F00E10">
      <w:r>
        <w:t>Domande- stimolo per guidare il momento di autovalutazione degli alunni</w:t>
      </w:r>
    </w:p>
    <w:p w14:paraId="3350EC9F" w14:textId="77777777" w:rsidR="00BB297D" w:rsidRDefault="00F00E10">
      <w:r>
        <w:t>Griglie autovalutazione</w:t>
      </w:r>
    </w:p>
    <w:p w14:paraId="42926D59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679C428" w14:textId="77777777" w:rsidR="00BB297D" w:rsidRDefault="00BB29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BB297D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6FABF" w14:textId="77777777" w:rsidR="004437DD" w:rsidRDefault="004437DD">
      <w:r>
        <w:separator/>
      </w:r>
    </w:p>
  </w:endnote>
  <w:endnote w:type="continuationSeparator" w:id="0">
    <w:p w14:paraId="1C414667" w14:textId="77777777" w:rsidR="004437DD" w:rsidRDefault="0044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17945" w14:textId="77777777" w:rsidR="00BB297D" w:rsidRDefault="00F00E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A4423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26760B75" w14:textId="77777777" w:rsidR="00BB297D" w:rsidRDefault="00BB29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1AFC3" w14:textId="77777777" w:rsidR="004437DD" w:rsidRDefault="004437DD">
      <w:r>
        <w:separator/>
      </w:r>
    </w:p>
  </w:footnote>
  <w:footnote w:type="continuationSeparator" w:id="0">
    <w:p w14:paraId="4028B6E7" w14:textId="77777777" w:rsidR="004437DD" w:rsidRDefault="00443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83813"/>
    <w:multiLevelType w:val="multilevel"/>
    <w:tmpl w:val="D2208F4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3458C5"/>
    <w:multiLevelType w:val="hybridMultilevel"/>
    <w:tmpl w:val="79704A20"/>
    <w:lvl w:ilvl="0" w:tplc="54C0B04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D299E"/>
    <w:multiLevelType w:val="multilevel"/>
    <w:tmpl w:val="97422B7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EAF3A21"/>
    <w:multiLevelType w:val="multilevel"/>
    <w:tmpl w:val="8B2E0CB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7D"/>
    <w:rsid w:val="000C376E"/>
    <w:rsid w:val="00186E20"/>
    <w:rsid w:val="001B170F"/>
    <w:rsid w:val="00202C24"/>
    <w:rsid w:val="004437DD"/>
    <w:rsid w:val="00445F58"/>
    <w:rsid w:val="0047148B"/>
    <w:rsid w:val="00773234"/>
    <w:rsid w:val="00BB297D"/>
    <w:rsid w:val="00DC45A0"/>
    <w:rsid w:val="00F00E10"/>
    <w:rsid w:val="00F25612"/>
    <w:rsid w:val="00FA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9FD9"/>
  <w15:docId w15:val="{D4E2B697-AA67-4F05-A282-F691737D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222"/>
  </w:style>
  <w:style w:type="paragraph" w:styleId="Titolo1">
    <w:name w:val="heading 1"/>
    <w:basedOn w:val="Normale1"/>
    <w:next w:val="Normale1"/>
    <w:uiPriority w:val="9"/>
    <w:qFormat/>
    <w:rsid w:val="005612D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5612D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5612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5612D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5612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5612D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5612D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5612D5"/>
  </w:style>
  <w:style w:type="table" w:customStyle="1" w:styleId="TableNormal0">
    <w:name w:val="Table Normal"/>
    <w:rsid w:val="005612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21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2108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824349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824349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82434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4349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824349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1B1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3K/bWjv1zYJXDkivqMRROZD1Og==">AMUW2mXIoPz4vJ3FkZIkm1yr9vW5/0CEP6sAuUUfWQ1xrw1uiCe82pPleKboksfdMZveGMtr+Mnzcz25xAdjesSDoq81NGY4VMoRg5YITKelYFeIM92K/+I=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11</cp:revision>
  <dcterms:created xsi:type="dcterms:W3CDTF">2023-01-28T08:45:00Z</dcterms:created>
  <dcterms:modified xsi:type="dcterms:W3CDTF">2023-06-30T07:19:00Z</dcterms:modified>
</cp:coreProperties>
</file>